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tr w:rsidR="00D845B3" w14:paraId="5B8B5062" w14:textId="77777777" w:rsidTr="0093465E">
        <w:tc>
          <w:tcPr>
            <w:tcW w:w="9071" w:type="dxa"/>
          </w:tcPr>
          <w:p w14:paraId="071213B9" w14:textId="77777777" w:rsidR="0093465E" w:rsidRDefault="00BE7D40" w:rsidP="00CC7F32">
            <w:pPr>
              <w:pStyle w:val="AppPart"/>
            </w:pPr>
            <w:bookmarkStart w:id="0" w:name="_GoBack"/>
            <w:bookmarkEnd w:id="0"/>
            <w:r>
              <w:t>PERGUNTAS DE CONSULTA</w:t>
            </w:r>
          </w:p>
        </w:tc>
      </w:tr>
      <w:tr w:rsidR="00D845B3" w14:paraId="79784115" w14:textId="77777777" w:rsidTr="0093465E">
        <w:tc>
          <w:tcPr>
            <w:tcW w:w="9071" w:type="dxa"/>
          </w:tcPr>
          <w:p w14:paraId="0A97B7F1" w14:textId="77777777" w:rsidR="0093465E" w:rsidRDefault="00BE7D40" w:rsidP="008B344B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</w:pPr>
            <w:r>
              <w:t>O Código de Conduta foi elaborado para permanecer o mais conciso possível, com maiores explicações sobre o que os requisitos do Código podem significar na prática, incluídos nas Diretrizes de Implementação.</w:t>
            </w:r>
          </w:p>
        </w:tc>
      </w:tr>
      <w:tr w:rsidR="00D845B3" w14:paraId="4D2B7222" w14:textId="77777777" w:rsidTr="0093465E">
        <w:tc>
          <w:tcPr>
            <w:tcW w:w="9071" w:type="dxa"/>
          </w:tcPr>
          <w:p w14:paraId="1565CD19" w14:textId="77777777" w:rsidR="0093465E" w:rsidRDefault="00BE7D40" w:rsidP="008B344B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</w:pPr>
            <w:r>
              <w:t>A Visão e os Objetivos foram elaborados para esclarecer os objetivos da Bonsucro e enfatizar o princípio central da Bonsucro de melhoria contínua e respeito aos direitos humanos.</w:t>
            </w:r>
          </w:p>
          <w:p w14:paraId="7D7A0554" w14:textId="77777777" w:rsidR="0093465E" w:rsidRDefault="00BE7D40" w:rsidP="008B344B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</w:pPr>
            <w:r>
              <w:t>As Diretrizes para Relatórios foram incluídas em um documento separado para que possam ser conferidas e revisadas com mais frequência, sem a necessidade de emendas ao Código. Isso foi desenvolvido para permitir uma mudança gradual em direção à maior geração de relatórios e transparência ao longo do tempo e de acordo com as melhores práticas emergentes.</w:t>
            </w:r>
          </w:p>
        </w:tc>
      </w:tr>
      <w:tr w:rsidR="00D845B3" w14:paraId="530512E3" w14:textId="77777777" w:rsidTr="0093465E">
        <w:tc>
          <w:tcPr>
            <w:tcW w:w="9071" w:type="dxa"/>
          </w:tcPr>
          <w:p w14:paraId="16C65DB1" w14:textId="77777777" w:rsidR="006A32CE" w:rsidRPr="006A32CE" w:rsidRDefault="00BE7D40" w:rsidP="006A32CE">
            <w:pPr>
              <w:pStyle w:val="Heading1DL"/>
            </w:pPr>
            <w:r>
              <w:t xml:space="preserve">Código de Conduta e Diretrizes de Implementação </w:t>
            </w:r>
          </w:p>
        </w:tc>
      </w:tr>
      <w:tr w:rsidR="00D845B3" w14:paraId="3D625EE3" w14:textId="77777777" w:rsidTr="0093465E">
        <w:tc>
          <w:tcPr>
            <w:tcW w:w="9071" w:type="dxa"/>
          </w:tcPr>
          <w:p w14:paraId="04B2622A" w14:textId="77777777" w:rsidR="0093465E" w:rsidRDefault="00BE7D40" w:rsidP="008B344B">
            <w:pPr>
              <w:pStyle w:val="MarginText"/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Pesquisa Online:</w:t>
            </w:r>
          </w:p>
          <w:p w14:paraId="4A6C949D" w14:textId="77777777" w:rsidR="0093465E" w:rsidRDefault="00BE7D40" w:rsidP="003B67B4">
            <w:pPr>
              <w:pStyle w:val="MarginText"/>
              <w:numPr>
                <w:ilvl w:val="0"/>
                <w:numId w:val="30"/>
              </w:numPr>
              <w:overflowPunct w:val="0"/>
              <w:autoSpaceDE w:val="0"/>
              <w:autoSpaceDN w:val="0"/>
              <w:textAlignment w:val="baseline"/>
            </w:pPr>
            <w:r>
              <w:t>Pergunta 1 - Em relação às Diretrizes de Implementação, o parágrafo 2E é um requisito para desenvolver um plano de ação com prazo limitado que especifique como o Membro pretende alcançar a conformidade com o Código dentro de um período razoável, um requisito prático e realizável?</w:t>
            </w:r>
          </w:p>
          <w:p w14:paraId="428E1D15" w14:textId="77777777" w:rsidR="0093465E" w:rsidRDefault="00BE7D40" w:rsidP="003B67B4">
            <w:pPr>
              <w:pStyle w:val="MarginText"/>
              <w:numPr>
                <w:ilvl w:val="0"/>
                <w:numId w:val="30"/>
              </w:numPr>
              <w:overflowPunct w:val="0"/>
              <w:autoSpaceDE w:val="0"/>
              <w:autoSpaceDN w:val="0"/>
              <w:textAlignment w:val="baseline"/>
            </w:pPr>
            <w:r>
              <w:t>Pergunta 2 - Em relação às Diretrizes de Implementação, parágrafo 2E É razoável que um membro em potencial cumpra o Código antes de enviar sua solicitação ou um Membro em potencial seja autorizado a participar:</w:t>
            </w:r>
          </w:p>
          <w:p w14:paraId="60FE847F" w14:textId="77777777" w:rsidR="0093465E" w:rsidRDefault="00BE7D40" w:rsidP="0093465E">
            <w:pPr>
              <w:pStyle w:val="MarginText"/>
              <w:numPr>
                <w:ilvl w:val="1"/>
                <w:numId w:val="22"/>
              </w:numPr>
              <w:overflowPunct w:val="0"/>
              <w:autoSpaceDE w:val="0"/>
              <w:autoSpaceDN w:val="0"/>
              <w:textAlignment w:val="baseline"/>
            </w:pPr>
            <w:r>
              <w:t>Quando eles têm um plano de ação em vigor; ou</w:t>
            </w:r>
          </w:p>
          <w:p w14:paraId="1F2DDC1F" w14:textId="77777777" w:rsidR="0093465E" w:rsidRDefault="00BE7D40" w:rsidP="008B344B">
            <w:pPr>
              <w:pStyle w:val="MarginText"/>
              <w:numPr>
                <w:ilvl w:val="1"/>
                <w:numId w:val="22"/>
              </w:numPr>
              <w:overflowPunct w:val="0"/>
              <w:autoSpaceDE w:val="0"/>
              <w:autoSpaceDN w:val="0"/>
              <w:textAlignment w:val="baseline"/>
            </w:pPr>
            <w:r>
              <w:t>Se eles se comprometerem a implementar um plano de ação dentro de 12 meses após se tornarem membros?</w:t>
            </w:r>
          </w:p>
        </w:tc>
      </w:tr>
      <w:tr w:rsidR="00D845B3" w14:paraId="4D8EFA99" w14:textId="77777777" w:rsidTr="0093465E">
        <w:tc>
          <w:tcPr>
            <w:tcW w:w="9071" w:type="dxa"/>
          </w:tcPr>
          <w:p w14:paraId="01DF0B34" w14:textId="77777777" w:rsidR="000A5A48" w:rsidRPr="006A32CE" w:rsidRDefault="00BE7D40" w:rsidP="006A32CE">
            <w:pPr>
              <w:pStyle w:val="Heading2"/>
              <w:numPr>
                <w:ilvl w:val="0"/>
                <w:numId w:val="35"/>
              </w:numPr>
            </w:pPr>
            <w:r>
              <w:t>Pergunta 3 - Para sua categoria de associação:</w:t>
            </w:r>
          </w:p>
          <w:p w14:paraId="64BD6A1C" w14:textId="77777777" w:rsidR="003B67B4" w:rsidRDefault="00BE7D40" w:rsidP="003B67B4">
            <w:pPr>
              <w:pStyle w:val="Heading3DL"/>
              <w:numPr>
                <w:ilvl w:val="0"/>
                <w:numId w:val="29"/>
              </w:numPr>
            </w:pPr>
            <w:r>
              <w:t>os exemplos de como demonstrar a melhoria contínua listados nas Diretrizes de implementação refletem suas atividades na prática;</w:t>
            </w:r>
          </w:p>
          <w:p w14:paraId="519C920F" w14:textId="77777777" w:rsidR="000A5A48" w:rsidRDefault="00BE7D40" w:rsidP="003B67B4">
            <w:pPr>
              <w:pStyle w:val="Heading3DL"/>
              <w:numPr>
                <w:ilvl w:val="0"/>
                <w:numId w:val="29"/>
              </w:numPr>
            </w:pPr>
            <w:r>
              <w:t>se não, como você demonstra melhoria contínua; e</w:t>
            </w:r>
          </w:p>
          <w:p w14:paraId="7E9C2AC7" w14:textId="77777777" w:rsidR="000A5A48" w:rsidRDefault="00BE7D40" w:rsidP="003B67B4">
            <w:pPr>
              <w:pStyle w:val="Heading3DL"/>
              <w:numPr>
                <w:ilvl w:val="0"/>
                <w:numId w:val="29"/>
              </w:numPr>
            </w:pPr>
            <w:r>
              <w:t>existem outras maneiras de demonstrar melhoria contínua em sua categoria de associação?</w:t>
            </w:r>
          </w:p>
          <w:p w14:paraId="4822129F" w14:textId="77777777" w:rsidR="0093465E" w:rsidRPr="006A32CE" w:rsidRDefault="00BE7D40" w:rsidP="006A32CE">
            <w:pPr>
              <w:pStyle w:val="Heading2"/>
              <w:numPr>
                <w:ilvl w:val="0"/>
                <w:numId w:val="35"/>
              </w:numPr>
            </w:pPr>
            <w:r>
              <w:t>Pergunta 4 - Que tipos de projetos de melhoria demonstram benefícios econômicos, sociais e ambientais tangíveis? Por favor, dê exemplos.</w:t>
            </w:r>
          </w:p>
          <w:p w14:paraId="5E314131" w14:textId="77777777" w:rsidR="000A5A48" w:rsidRDefault="00BE7D40" w:rsidP="003B67B4">
            <w:pPr>
              <w:pStyle w:val="Heading3DL"/>
              <w:numPr>
                <w:ilvl w:val="0"/>
                <w:numId w:val="31"/>
              </w:numPr>
            </w:pPr>
            <w:r>
              <w:t>Pergunta 5 - Em relação à sociedade civil:</w:t>
            </w:r>
          </w:p>
          <w:p w14:paraId="229ED011" w14:textId="77777777" w:rsidR="000A5A48" w:rsidRDefault="00BE7D40" w:rsidP="000A5A48">
            <w:pPr>
              <w:pStyle w:val="Heading3DL"/>
              <w:numPr>
                <w:ilvl w:val="0"/>
                <w:numId w:val="28"/>
              </w:numPr>
            </w:pPr>
            <w:r>
              <w:t>Qual função(ões) a sociedade civil pode desempenhar no apoio à melhoria contínua da produção, processamento e abastecimento de cana-de-açúcar?; e</w:t>
            </w:r>
          </w:p>
          <w:p w14:paraId="41A0D8CB" w14:textId="77777777" w:rsidR="0093465E" w:rsidRDefault="00BE7D40" w:rsidP="000A5A48">
            <w:pPr>
              <w:pStyle w:val="Heading3DL"/>
              <w:numPr>
                <w:ilvl w:val="0"/>
                <w:numId w:val="28"/>
              </w:numPr>
            </w:pPr>
            <w:r>
              <w:t>Como eles podem apoiar a prestação de contas dos Membros e o monitoramento de compromissos?</w:t>
            </w:r>
          </w:p>
          <w:p w14:paraId="52A9BB90" w14:textId="77777777" w:rsidR="003B67B4" w:rsidRDefault="00BE7D40" w:rsidP="003B67B4">
            <w:pPr>
              <w:pStyle w:val="Heading3DL"/>
              <w:numPr>
                <w:ilvl w:val="0"/>
                <w:numId w:val="32"/>
              </w:numPr>
            </w:pPr>
            <w:r>
              <w:lastRenderedPageBreak/>
              <w:t xml:space="preserve">Pergunta 6 - Como você atualmente demonstra respeito pelos direitos humanos? </w:t>
            </w:r>
          </w:p>
          <w:p w14:paraId="548D58A8" w14:textId="77777777" w:rsidR="003B67B4" w:rsidRDefault="00BE7D40" w:rsidP="003B67B4">
            <w:pPr>
              <w:pStyle w:val="Heading3DL"/>
              <w:numPr>
                <w:ilvl w:val="0"/>
                <w:numId w:val="32"/>
              </w:numPr>
            </w:pPr>
            <w:r>
              <w:t>Pergunta 7 - Você apoia o alinhamento gradual de suas atividades de produção, processamento e fornecimento de cana-de-açúcar com os Princípios Orientadores da ONU sobre Empresas e Direitos Humanos e o Guia da OCDE-FAO para Cadeias de Suprimentos Agrícolas Responsáveis? Caso contrário, explique que razões/obstáculos estão impedindo isso.</w:t>
            </w:r>
          </w:p>
        </w:tc>
      </w:tr>
      <w:tr w:rsidR="00D845B3" w14:paraId="42F8B932" w14:textId="77777777" w:rsidTr="0093465E">
        <w:tc>
          <w:tcPr>
            <w:tcW w:w="9071" w:type="dxa"/>
          </w:tcPr>
          <w:p w14:paraId="0130AA0F" w14:textId="77777777" w:rsidR="0093465E" w:rsidRDefault="00BE7D40" w:rsidP="006A32CE">
            <w:pPr>
              <w:pStyle w:val="Heading1DL"/>
            </w:pPr>
            <w:r>
              <w:lastRenderedPageBreak/>
              <w:t xml:space="preserve">Diretrizes para Relatórios </w:t>
            </w:r>
          </w:p>
        </w:tc>
      </w:tr>
      <w:tr w:rsidR="00D845B3" w14:paraId="0E59B05C" w14:textId="77777777" w:rsidTr="0093465E">
        <w:tc>
          <w:tcPr>
            <w:tcW w:w="9071" w:type="dxa"/>
          </w:tcPr>
          <w:p w14:paraId="5AE59266" w14:textId="77777777" w:rsidR="006A32CE" w:rsidRDefault="00BE7D40" w:rsidP="006A32CE">
            <w:pPr>
              <w:pStyle w:val="Heading3DL"/>
              <w:numPr>
                <w:ilvl w:val="0"/>
                <w:numId w:val="33"/>
              </w:numPr>
            </w:pPr>
            <w:r>
              <w:t xml:space="preserve">Pergunta 8 - Os Membros relatam atualmente os processos utilizados para demonstrar a melhoria contínua e o respeito pelos direitos humanos? </w:t>
            </w:r>
          </w:p>
          <w:p w14:paraId="342E3330" w14:textId="77777777" w:rsidR="006A32CE" w:rsidRDefault="00BE7D40" w:rsidP="006A32CE">
            <w:pPr>
              <w:pStyle w:val="Heading3DL"/>
              <w:numPr>
                <w:ilvl w:val="0"/>
                <w:numId w:val="0"/>
              </w:numPr>
              <w:ind w:left="360"/>
            </w:pPr>
            <w:r>
              <w:t>Em caso afirmativo, isso é específico para a produção, processamento e fornecimento de cana-de-açúcar?</w:t>
            </w:r>
          </w:p>
          <w:p w14:paraId="6B6E93FF" w14:textId="77777777" w:rsidR="004F514B" w:rsidRDefault="00BE7D40" w:rsidP="006A32CE">
            <w:pPr>
              <w:pStyle w:val="Heading3DL"/>
              <w:numPr>
                <w:ilvl w:val="0"/>
                <w:numId w:val="33"/>
              </w:numPr>
            </w:pPr>
            <w:bookmarkStart w:id="1" w:name="_Hlk24464159"/>
            <w:r>
              <w:t>Pergunta 9 - Os Membros poderiam usar os relatórios e divulgações existentes para satisfazer os requisitos de relatório descritos nas Diretrizes para Relatórios, observando a necessidade de relatar especificamente em relação à produção, processamento e fornecimento de cana-de-açúcar?</w:t>
            </w:r>
            <w:bookmarkEnd w:id="1"/>
            <w:r>
              <w:t xml:space="preserve"> </w:t>
            </w:r>
          </w:p>
          <w:p w14:paraId="0C309C7E" w14:textId="7D6BD204" w:rsidR="006A32CE" w:rsidRDefault="00BE7D40" w:rsidP="006A32CE">
            <w:pPr>
              <w:pStyle w:val="Heading3DL"/>
              <w:numPr>
                <w:ilvl w:val="0"/>
                <w:numId w:val="33"/>
              </w:numPr>
            </w:pPr>
            <w:r>
              <w:t xml:space="preserve">Pergunta 10 </w:t>
            </w:r>
            <w:r w:rsidR="00746486">
              <w:t>–</w:t>
            </w:r>
            <w:r>
              <w:t xml:space="preserve"> </w:t>
            </w:r>
            <w:r w:rsidR="00746486">
              <w:t>Qual seria o nivel adequado de prestacao de contas para membros Agricultores?</w:t>
            </w:r>
            <w:r w:rsidR="0070035F">
              <w:t xml:space="preserve"> Deveriam </w:t>
            </w:r>
            <w:r w:rsidR="006D518E">
              <w:t>agricultores prestar contas da mesma forma que outros membros?</w:t>
            </w:r>
            <w:r>
              <w:t xml:space="preserve"> </w:t>
            </w:r>
          </w:p>
          <w:p w14:paraId="3FF0552E" w14:textId="77777777" w:rsidR="006A32CE" w:rsidRDefault="00BE7D40" w:rsidP="006A32CE">
            <w:pPr>
              <w:pStyle w:val="Heading3DL"/>
              <w:numPr>
                <w:ilvl w:val="0"/>
                <w:numId w:val="0"/>
              </w:numPr>
              <w:ind w:left="360"/>
            </w:pPr>
            <w:r>
              <w:t>Caso contrário, que esquemas alternativos seriam aceitáveis?</w:t>
            </w:r>
          </w:p>
          <w:p w14:paraId="55EA3A9C" w14:textId="56B88E66" w:rsidR="0093465E" w:rsidRDefault="00BE7D40" w:rsidP="00F77B39">
            <w:pPr>
              <w:pStyle w:val="Heading3DL"/>
              <w:numPr>
                <w:ilvl w:val="0"/>
                <w:numId w:val="33"/>
              </w:numPr>
            </w:pPr>
            <w:r>
              <w:t xml:space="preserve">Pergunta 11 </w:t>
            </w:r>
            <w:r w:rsidR="00F77B39">
              <w:t>–</w:t>
            </w:r>
            <w:r>
              <w:t xml:space="preserve"> </w:t>
            </w:r>
            <w:r w:rsidR="00F77B39">
              <w:t xml:space="preserve">Considerando uma escala entre </w:t>
            </w:r>
            <w:r w:rsidR="00796E0C">
              <w:t>relatorios sem</w:t>
            </w:r>
            <w:r w:rsidR="009440EB">
              <w:t xml:space="preserve"> compartilhamento publico e relatorios publicados integralmente, como voce gostaria de ver a Bonsucro se movendo nessa escala?</w:t>
            </w:r>
          </w:p>
          <w:p w14:paraId="15D756C7" w14:textId="77777777" w:rsidR="006A32CE" w:rsidRDefault="00BE7D40" w:rsidP="006A32CE">
            <w:pPr>
              <w:pStyle w:val="Heading1DL"/>
            </w:pPr>
            <w:r>
              <w:t>Autoavaliação</w:t>
            </w:r>
          </w:p>
          <w:p w14:paraId="0128DD8C" w14:textId="17BEDD72" w:rsidR="00BD78EF" w:rsidRPr="00A6248D" w:rsidRDefault="00BE7D40" w:rsidP="00BD78EF">
            <w:pPr>
              <w:pStyle w:val="ListParagraph"/>
              <w:numPr>
                <w:ilvl w:val="0"/>
                <w:numId w:val="33"/>
              </w:numPr>
              <w:rPr>
                <w:rFonts w:eastAsia="STZhongsong"/>
              </w:rPr>
            </w:pPr>
            <w:r>
              <w:t>Pergunta 12 - Você considera que não seria possível ou muito oneroso responder a quaisquer perguntas no Modelo de autoavaliação, observando que existe uma opção para responder "</w:t>
            </w:r>
            <w:r>
              <w:rPr>
                <w:i/>
              </w:rPr>
              <w:t>não</w:t>
            </w:r>
            <w:r>
              <w:t>" ou "</w:t>
            </w:r>
            <w:r>
              <w:rPr>
                <w:i/>
              </w:rPr>
              <w:t>não aplicável</w:t>
            </w:r>
            <w:r>
              <w:t>". Responder "</w:t>
            </w:r>
            <w:r>
              <w:rPr>
                <w:i/>
              </w:rPr>
              <w:t>não aplicável</w:t>
            </w:r>
            <w:r>
              <w:t>" significa que um membro considerou que uma etapa/pergunta específica é necessária, mas tomou uma decisão fundamentada sobre por que não é aplicável, e responder "</w:t>
            </w:r>
            <w:r>
              <w:rPr>
                <w:i/>
              </w:rPr>
              <w:t>não</w:t>
            </w:r>
            <w:r>
              <w:t>" pode precisar ser qualificado por referência a uma ação para abordar a lacuna identificada?</w:t>
            </w:r>
          </w:p>
          <w:p w14:paraId="10422B5E" w14:textId="77777777" w:rsidR="00A6248D" w:rsidRPr="00A6248D" w:rsidRDefault="00A6248D" w:rsidP="00A6248D">
            <w:pPr>
              <w:pStyle w:val="ListParagraph"/>
              <w:ind w:left="360"/>
              <w:rPr>
                <w:rFonts w:eastAsia="STZhongsong"/>
              </w:rPr>
            </w:pPr>
          </w:p>
          <w:p w14:paraId="44C22956" w14:textId="28EC5D50" w:rsidR="00A6248D" w:rsidRPr="00BD78EF" w:rsidRDefault="00A6248D" w:rsidP="00BD78EF">
            <w:pPr>
              <w:pStyle w:val="ListParagraph"/>
              <w:numPr>
                <w:ilvl w:val="0"/>
                <w:numId w:val="33"/>
              </w:numPr>
              <w:rPr>
                <w:rFonts w:eastAsia="STZhongsong"/>
              </w:rPr>
            </w:pPr>
            <w:r>
              <w:t xml:space="preserve">Pergunta 13 – Uma alternativa seria dividir a AutoAvaliacao entre um </w:t>
            </w:r>
            <w:r w:rsidR="00E3559B">
              <w:t xml:space="preserve">relatorio de </w:t>
            </w:r>
            <w:r w:rsidR="00810970">
              <w:t xml:space="preserve">diligencia/prestacao de contas </w:t>
            </w:r>
            <w:r w:rsidR="003E7B87">
              <w:t>(com menor frequencia) e um relatorio separado focado n</w:t>
            </w:r>
            <w:r w:rsidR="000A7633">
              <w:t xml:space="preserve">a melhoria continua da empresa (com maior frequencia). O que voce pensa sobre essa alternativa? </w:t>
            </w:r>
          </w:p>
          <w:p w14:paraId="17C801C1" w14:textId="0206639B" w:rsidR="006A32CE" w:rsidRDefault="00BE7D40" w:rsidP="006A32CE">
            <w:pPr>
              <w:pStyle w:val="Heading3DL"/>
              <w:numPr>
                <w:ilvl w:val="0"/>
                <w:numId w:val="33"/>
              </w:numPr>
            </w:pPr>
            <w:r>
              <w:t>Pergunta 1</w:t>
            </w:r>
            <w:r w:rsidR="00A6248D">
              <w:t>4</w:t>
            </w:r>
            <w:r>
              <w:t xml:space="preserve"> - Em relação à seção sobre respeito aos direitos humanos:</w:t>
            </w:r>
          </w:p>
          <w:p w14:paraId="6EF7FDF0" w14:textId="77777777" w:rsidR="006A32CE" w:rsidRDefault="00BE7D40" w:rsidP="006A32CE">
            <w:pPr>
              <w:pStyle w:val="Heading3DL"/>
              <w:numPr>
                <w:ilvl w:val="1"/>
                <w:numId w:val="33"/>
              </w:numPr>
            </w:pPr>
            <w:r>
              <w:t>Existem medidas adicionais que podem ser incluídas em "</w:t>
            </w:r>
            <w:r>
              <w:rPr>
                <w:i/>
              </w:rPr>
              <w:t>medidas para identificar, avaliar e priorizar riscos em relação à produção, processamento e fornecimento de cana</w:t>
            </w:r>
            <w:r>
              <w:t>-de-açúcar"?</w:t>
            </w:r>
          </w:p>
          <w:p w14:paraId="3AD5C7B4" w14:textId="77777777" w:rsidR="006A32CE" w:rsidRDefault="00BE7D40" w:rsidP="006A32CE">
            <w:pPr>
              <w:pStyle w:val="Heading3DL"/>
              <w:numPr>
                <w:ilvl w:val="1"/>
                <w:numId w:val="33"/>
              </w:numPr>
            </w:pPr>
            <w:r>
              <w:lastRenderedPageBreak/>
              <w:t>Existem etapas adicionais que podem ser incluídas em "</w:t>
            </w:r>
            <w:r>
              <w:rPr>
                <w:i/>
              </w:rPr>
              <w:t>uma estratégia em vigor para responder aos riscos identificados na produção, processamento e fornecimento de cana-de-açúcar</w:t>
            </w:r>
            <w:r>
              <w:t>"?</w:t>
            </w:r>
          </w:p>
          <w:p w14:paraId="365B08A7" w14:textId="77777777" w:rsidR="006A32CE" w:rsidRDefault="00BE7D40" w:rsidP="006A32CE">
            <w:pPr>
              <w:pStyle w:val="Heading3DL"/>
              <w:numPr>
                <w:ilvl w:val="1"/>
                <w:numId w:val="33"/>
              </w:numPr>
            </w:pPr>
            <w:r>
              <w:t>Existem etapas adicionais que podem ser incluídas nas etapas adotadas para “</w:t>
            </w:r>
            <w:r>
              <w:rPr>
                <w:i/>
              </w:rPr>
              <w:t>verificar os processos descritos acima em relação à produção, processamento e fornecimento de cana-de-açúcar</w:t>
            </w:r>
            <w:r>
              <w:t>”?</w:t>
            </w:r>
          </w:p>
          <w:p w14:paraId="5D67B45A" w14:textId="77777777" w:rsidR="006A32CE" w:rsidRDefault="00BE7D40" w:rsidP="006A32CE">
            <w:pPr>
              <w:pStyle w:val="Heading3DL"/>
              <w:numPr>
                <w:ilvl w:val="1"/>
                <w:numId w:val="33"/>
              </w:numPr>
            </w:pPr>
            <w:r>
              <w:t>Existem etapas adicionais que podem ser incluídas em relação aos relatórios?</w:t>
            </w:r>
          </w:p>
          <w:p w14:paraId="6E7EB7AF" w14:textId="760835A2" w:rsidR="006A32CE" w:rsidRDefault="00BE7D40" w:rsidP="006A32CE">
            <w:pPr>
              <w:pStyle w:val="Heading3DL"/>
              <w:numPr>
                <w:ilvl w:val="0"/>
                <w:numId w:val="33"/>
              </w:numPr>
            </w:pPr>
            <w:r>
              <w:t>Pergunta 1</w:t>
            </w:r>
            <w:r w:rsidR="00A6248D">
              <w:t>5</w:t>
            </w:r>
            <w:r>
              <w:t xml:space="preserve"> - Você considera que existem perguntas adicionais que devem ser inseridas no Modelo de autoavaliação?</w:t>
            </w:r>
          </w:p>
        </w:tc>
      </w:tr>
      <w:tr w:rsidR="00D845B3" w14:paraId="4497BF86" w14:textId="77777777" w:rsidTr="0093465E">
        <w:tc>
          <w:tcPr>
            <w:tcW w:w="9071" w:type="dxa"/>
          </w:tcPr>
          <w:p w14:paraId="21CF6F99" w14:textId="77777777" w:rsidR="006A32CE" w:rsidRDefault="00C644D7" w:rsidP="006A32CE">
            <w:pPr>
              <w:pStyle w:val="Heading3DL"/>
              <w:numPr>
                <w:ilvl w:val="0"/>
                <w:numId w:val="0"/>
              </w:numPr>
            </w:pPr>
          </w:p>
          <w:p w14:paraId="2DF90092" w14:textId="77777777" w:rsidR="006A32CE" w:rsidRDefault="00C644D7" w:rsidP="006A32CE">
            <w:pPr>
              <w:pStyle w:val="Heading1DL"/>
              <w:numPr>
                <w:ilvl w:val="0"/>
                <w:numId w:val="0"/>
              </w:numPr>
            </w:pPr>
          </w:p>
        </w:tc>
      </w:tr>
      <w:tr w:rsidR="00D845B3" w14:paraId="3DDB09C1" w14:textId="77777777" w:rsidTr="0093465E">
        <w:tc>
          <w:tcPr>
            <w:tcW w:w="9071" w:type="dxa"/>
          </w:tcPr>
          <w:p w14:paraId="0C9B5365" w14:textId="77777777" w:rsidR="0093465E" w:rsidRDefault="00C644D7" w:rsidP="008B344B">
            <w:pPr>
              <w:pStyle w:val="Heading3DL"/>
              <w:numPr>
                <w:ilvl w:val="0"/>
                <w:numId w:val="0"/>
              </w:numPr>
            </w:pPr>
          </w:p>
        </w:tc>
      </w:tr>
      <w:tr w:rsidR="00D845B3" w14:paraId="2BF89045" w14:textId="77777777" w:rsidTr="0093465E">
        <w:tc>
          <w:tcPr>
            <w:tcW w:w="9071" w:type="dxa"/>
          </w:tcPr>
          <w:p w14:paraId="17121692" w14:textId="77777777" w:rsidR="0093465E" w:rsidRDefault="00C644D7" w:rsidP="008B344B">
            <w:pPr>
              <w:pStyle w:val="Heading3DL"/>
              <w:numPr>
                <w:ilvl w:val="0"/>
                <w:numId w:val="0"/>
              </w:numPr>
            </w:pPr>
          </w:p>
        </w:tc>
      </w:tr>
    </w:tbl>
    <w:p w14:paraId="79C36780" w14:textId="77777777" w:rsidR="001A483A" w:rsidRPr="0093465E" w:rsidRDefault="00C644D7" w:rsidP="0093465E"/>
    <w:sectPr w:rsidR="001A483A" w:rsidRPr="009346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9" w:h="16834" w:code="9"/>
      <w:pgMar w:top="1440" w:right="1440" w:bottom="180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C7E92" w14:textId="77777777" w:rsidR="00FA7182" w:rsidRDefault="00FA7182">
      <w:pPr>
        <w:spacing w:after="0" w:line="240" w:lineRule="auto"/>
      </w:pPr>
      <w:r>
        <w:separator/>
      </w:r>
    </w:p>
  </w:endnote>
  <w:endnote w:type="continuationSeparator" w:id="0">
    <w:p w14:paraId="11BEB476" w14:textId="77777777" w:rsidR="00FA7182" w:rsidRDefault="00FA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C7FD" w14:textId="77777777" w:rsidR="00CF03DD" w:rsidRDefault="00BE7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36F517E4" w14:textId="77777777" w:rsidR="00CF03DD" w:rsidRDefault="00C644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5849" w14:textId="04D8BE24" w:rsidR="00CF03DD" w:rsidRPr="003B67B4" w:rsidRDefault="00BE7D40">
    <w:pPr>
      <w:pStyle w:val="Footer"/>
      <w:pBdr>
        <w:top w:val="single" w:sz="6" w:space="1" w:color="auto"/>
      </w:pBdr>
      <w:tabs>
        <w:tab w:val="clear" w:pos="4153"/>
        <w:tab w:val="clear" w:pos="8306"/>
        <w:tab w:val="right" w:pos="9090"/>
      </w:tabs>
      <w:rPr>
        <w:rStyle w:val="PageNumber"/>
        <w:i/>
        <w:iCs/>
        <w:vanish/>
        <w:sz w:val="16"/>
        <w:szCs w:val="16"/>
      </w:rPr>
    </w:pPr>
    <w:r>
      <w:rPr>
        <w:sz w:val="16"/>
      </w:rPr>
      <w:fldChar w:fldCharType="begin"/>
    </w:r>
    <w:r>
      <w:rPr>
        <w:sz w:val="16"/>
      </w:rPr>
      <w:instrText xml:space="preserve"> SUBJECT \* Lower \* MERGEFORMAT </w:instrText>
    </w:r>
    <w:r>
      <w:rPr>
        <w:sz w:val="16"/>
      </w:rP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5C1D" w14:textId="77777777" w:rsidR="00CF03DD" w:rsidRDefault="00C644D7">
    <w:pPr>
      <w:pStyle w:val="Footer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5D49" w14:textId="77777777" w:rsidR="00FA7182" w:rsidRDefault="00FA7182">
      <w:pPr>
        <w:spacing w:after="0" w:line="240" w:lineRule="auto"/>
      </w:pPr>
      <w:r>
        <w:separator/>
      </w:r>
    </w:p>
  </w:footnote>
  <w:footnote w:type="continuationSeparator" w:id="0">
    <w:p w14:paraId="624B808A" w14:textId="77777777" w:rsidR="00FA7182" w:rsidRDefault="00FA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E4BA" w14:textId="77777777" w:rsidR="00CF03DD" w:rsidRDefault="00C64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00"/>
      <w:gridCol w:w="3690"/>
    </w:tblGrid>
    <w:tr w:rsidR="00D845B3" w14:paraId="71FE2790" w14:textId="77777777">
      <w:tc>
        <w:tcPr>
          <w:tcW w:w="5400" w:type="dxa"/>
          <w:shd w:val="clear" w:color="auto" w:fill="auto"/>
        </w:tcPr>
        <w:p w14:paraId="180BC9DE" w14:textId="77777777" w:rsidR="00CF03DD" w:rsidRDefault="00C644D7">
          <w:pPr>
            <w:spacing w:after="0" w:line="240" w:lineRule="auto"/>
            <w:rPr>
              <w:rFonts w:ascii="Arial" w:hAnsi="Arial"/>
              <w:sz w:val="14"/>
              <w:szCs w:val="24"/>
            </w:rPr>
          </w:pPr>
          <w:bookmarkStart w:id="2" w:name="bmFirmLogo"/>
          <w:bookmarkEnd w:id="2"/>
        </w:p>
      </w:tc>
      <w:tc>
        <w:tcPr>
          <w:tcW w:w="3690" w:type="dxa"/>
          <w:shd w:val="clear" w:color="auto" w:fill="auto"/>
        </w:tcPr>
        <w:p w14:paraId="174C00F3" w14:textId="77777777" w:rsidR="00CF03DD" w:rsidRDefault="00C644D7">
          <w:pPr>
            <w:overflowPunct/>
            <w:autoSpaceDE/>
            <w:autoSpaceDN/>
            <w:adjustRightInd/>
            <w:spacing w:after="0" w:line="240" w:lineRule="auto"/>
            <w:jc w:val="right"/>
            <w:textAlignment w:val="auto"/>
          </w:pPr>
          <w:bookmarkStart w:id="3" w:name="bmLegallyPrivileged"/>
          <w:bookmarkEnd w:id="3"/>
        </w:p>
        <w:p w14:paraId="59CD1FB3" w14:textId="77777777" w:rsidR="00CF03DD" w:rsidRDefault="00BE7D40">
          <w:pPr>
            <w:overflowPunct/>
            <w:autoSpaceDE/>
            <w:autoSpaceDN/>
            <w:adjustRightInd/>
            <w:spacing w:after="0" w:line="240" w:lineRule="auto"/>
            <w:jc w:val="right"/>
            <w:textAlignment w:val="auto"/>
          </w:pPr>
          <w:bookmarkStart w:id="4" w:name="bmStrictlyPrivateLine"/>
          <w:bookmarkEnd w:id="4"/>
          <w:r>
            <w:t xml:space="preserve"> </w:t>
          </w:r>
        </w:p>
        <w:p w14:paraId="2D46036D" w14:textId="77777777" w:rsidR="00CF03DD" w:rsidRDefault="00C644D7">
          <w:pPr>
            <w:overflowPunct/>
            <w:autoSpaceDE/>
            <w:autoSpaceDN/>
            <w:adjustRightInd/>
            <w:spacing w:after="0" w:line="240" w:lineRule="auto"/>
            <w:jc w:val="right"/>
            <w:textAlignment w:val="auto"/>
            <w:rPr>
              <w:rFonts w:ascii="Arial" w:hAnsi="Arial"/>
              <w:b/>
              <w:sz w:val="14"/>
              <w:szCs w:val="24"/>
              <w:lang w:eastAsia="en-GB"/>
            </w:rPr>
          </w:pPr>
        </w:p>
      </w:tc>
    </w:tr>
  </w:tbl>
  <w:sdt>
    <w:sdtPr>
      <w:id w:val="1051958100"/>
      <w:docPartObj>
        <w:docPartGallery w:val="Watermarks"/>
        <w:docPartUnique/>
      </w:docPartObj>
    </w:sdtPr>
    <w:sdtEndPr/>
    <w:sdtContent>
      <w:p w14:paraId="3E40BDA4" w14:textId="77777777" w:rsidR="00CF03DD" w:rsidRDefault="00C644D7">
        <w:pPr>
          <w:pStyle w:val="Header"/>
          <w:spacing w:after="0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1C55" w14:textId="77777777" w:rsidR="00CF03DD" w:rsidRDefault="00C64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EEE4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E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D8DB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C221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DD6DB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723DB5"/>
    <w:multiLevelType w:val="multilevel"/>
    <w:tmpl w:val="DECCE6BE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6" w15:restartNumberingAfterBreak="0">
    <w:nsid w:val="08DA410F"/>
    <w:multiLevelType w:val="multilevel"/>
    <w:tmpl w:val="F26E0184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0830A2"/>
    <w:multiLevelType w:val="hybridMultilevel"/>
    <w:tmpl w:val="998648AC"/>
    <w:lvl w:ilvl="0" w:tplc="AED23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AAD9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0234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4299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B603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0A40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164A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54FA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B6F7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1173C4"/>
    <w:multiLevelType w:val="hybridMultilevel"/>
    <w:tmpl w:val="C8341266"/>
    <w:lvl w:ilvl="0" w:tplc="90242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6C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C6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62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B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469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69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68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62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30534"/>
    <w:multiLevelType w:val="hybridMultilevel"/>
    <w:tmpl w:val="769A81FE"/>
    <w:lvl w:ilvl="0" w:tplc="68307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28E1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36ECB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403F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38A5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8262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B237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E600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F6BF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904B1"/>
    <w:multiLevelType w:val="multilevel"/>
    <w:tmpl w:val="AC08368E"/>
    <w:lvl w:ilvl="0">
      <w:start w:val="1"/>
      <w:numFmt w:val="decimal"/>
      <w:pStyle w:val="ScheduleNumbering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1" w15:restartNumberingAfterBreak="0">
    <w:nsid w:val="1FF95DA0"/>
    <w:multiLevelType w:val="hybridMultilevel"/>
    <w:tmpl w:val="633A3C76"/>
    <w:lvl w:ilvl="0" w:tplc="2ABA99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8C7E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9281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94EA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4D9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5A71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1A17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425A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D60B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96798"/>
    <w:multiLevelType w:val="hybridMultilevel"/>
    <w:tmpl w:val="E8582AF6"/>
    <w:lvl w:ilvl="0" w:tplc="ABBE3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06F2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A636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BCAC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8EF7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F64A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8C5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1CA9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3C3A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EA23DE"/>
    <w:multiLevelType w:val="multilevel"/>
    <w:tmpl w:val="BEF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</w:abstractNum>
  <w:abstractNum w:abstractNumId="14" w15:restartNumberingAfterBreak="0">
    <w:nsid w:val="2D583D1F"/>
    <w:multiLevelType w:val="multilevel"/>
    <w:tmpl w:val="2A2AF258"/>
    <w:name w:val="List Bullet"/>
    <w:lvl w:ilvl="0">
      <w:start w:val="1"/>
      <w:numFmt w:val="bullet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aps w:val="0"/>
        <w:effect w:val="none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aps w:val="0"/>
        <w:effect w:val="none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aps w:val="0"/>
        <w:effect w:val="none"/>
      </w:rPr>
    </w:lvl>
    <w:lvl w:ilvl="7">
      <w:start w:val="1"/>
      <w:numFmt w:val="bullet"/>
      <w:pStyle w:val="ListBullet8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8">
      <w:start w:val="1"/>
      <w:numFmt w:val="bullet"/>
      <w:pStyle w:val="ListBullet9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</w:abstractNum>
  <w:abstractNum w:abstractNumId="15" w15:restartNumberingAfterBreak="0">
    <w:nsid w:val="2FD942BB"/>
    <w:multiLevelType w:val="multilevel"/>
    <w:tmpl w:val="4414458E"/>
    <w:name w:val="SchHead Numbering List"/>
    <w:lvl w:ilvl="0">
      <w:start w:val="1"/>
      <w:numFmt w:val="decimal"/>
      <w:pStyle w:val="SchHead"/>
      <w:suff w:val="space"/>
      <w:lvlText w:val="SCHEDULE 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 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 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5A7068A"/>
    <w:multiLevelType w:val="hybridMultilevel"/>
    <w:tmpl w:val="AA9CC2F8"/>
    <w:lvl w:ilvl="0" w:tplc="3C0876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506C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622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2A53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4896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D871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661F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F835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D075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EF3A17"/>
    <w:multiLevelType w:val="multilevel"/>
    <w:tmpl w:val="0BBCA018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8" w15:restartNumberingAfterBreak="0">
    <w:nsid w:val="3D8F48D0"/>
    <w:multiLevelType w:val="multilevel"/>
    <w:tmpl w:val="1D7CA072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lowerLetter"/>
      <w:pStyle w:val="ScheduleL3"/>
      <w:lvlText w:val="(%3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3">
      <w:start w:val="1"/>
      <w:numFmt w:val="lowerRoman"/>
      <w:pStyle w:val="ScheduleL4"/>
      <w:lvlText w:val="(%4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4">
      <w:start w:val="1"/>
      <w:numFmt w:val="upperLetter"/>
      <w:pStyle w:val="ScheduleL5"/>
      <w:lvlText w:val="(%5)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5">
      <w:start w:val="1"/>
      <w:numFmt w:val="decimal"/>
      <w:pStyle w:val="ScheduleL6"/>
      <w:lvlText w:val="(%6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6">
      <w:start w:val="1"/>
      <w:numFmt w:val="lowerLetter"/>
      <w:pStyle w:val="ScheduleL7"/>
      <w:lvlText w:val="(%7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</w:abstractNum>
  <w:abstractNum w:abstractNumId="19" w15:restartNumberingAfterBreak="0">
    <w:nsid w:val="43746BB5"/>
    <w:multiLevelType w:val="multilevel"/>
    <w:tmpl w:val="7AD47E84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</w:abstractNum>
  <w:abstractNum w:abstractNumId="20" w15:restartNumberingAfterBreak="0">
    <w:nsid w:val="48052F59"/>
    <w:multiLevelType w:val="hybridMultilevel"/>
    <w:tmpl w:val="27821434"/>
    <w:lvl w:ilvl="0" w:tplc="4CF8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4A51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52E0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2F1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B279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928E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9237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EE37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607D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2C7CA1"/>
    <w:multiLevelType w:val="multilevel"/>
    <w:tmpl w:val="90E8B2C0"/>
    <w:lvl w:ilvl="0">
      <w:start w:val="1"/>
      <w:numFmt w:val="decimal"/>
      <w:suff w:val="space"/>
      <w:lvlText w:val="SCHEDULE 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suff w:val="space"/>
      <w:lvlText w:val="Part 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suff w:val="space"/>
      <w:lvlText w:val="Section 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C6212B8"/>
    <w:multiLevelType w:val="hybridMultilevel"/>
    <w:tmpl w:val="8A043070"/>
    <w:lvl w:ilvl="0" w:tplc="C3E84788">
      <w:start w:val="1"/>
      <w:numFmt w:val="lowerLetter"/>
      <w:lvlText w:val="%1)"/>
      <w:lvlJc w:val="left"/>
      <w:pPr>
        <w:ind w:left="1080" w:hanging="360"/>
      </w:pPr>
    </w:lvl>
    <w:lvl w:ilvl="1" w:tplc="A5D0CF0E" w:tentative="1">
      <w:start w:val="1"/>
      <w:numFmt w:val="lowerLetter"/>
      <w:lvlText w:val="%2."/>
      <w:lvlJc w:val="left"/>
      <w:pPr>
        <w:ind w:left="1800" w:hanging="360"/>
      </w:pPr>
    </w:lvl>
    <w:lvl w:ilvl="2" w:tplc="07AA7936" w:tentative="1">
      <w:start w:val="1"/>
      <w:numFmt w:val="lowerRoman"/>
      <w:lvlText w:val="%3."/>
      <w:lvlJc w:val="right"/>
      <w:pPr>
        <w:ind w:left="2520" w:hanging="180"/>
      </w:pPr>
    </w:lvl>
    <w:lvl w:ilvl="3" w:tplc="78D26AFE" w:tentative="1">
      <w:start w:val="1"/>
      <w:numFmt w:val="decimal"/>
      <w:lvlText w:val="%4."/>
      <w:lvlJc w:val="left"/>
      <w:pPr>
        <w:ind w:left="3240" w:hanging="360"/>
      </w:pPr>
    </w:lvl>
    <w:lvl w:ilvl="4" w:tplc="205CBA06" w:tentative="1">
      <w:start w:val="1"/>
      <w:numFmt w:val="lowerLetter"/>
      <w:lvlText w:val="%5."/>
      <w:lvlJc w:val="left"/>
      <w:pPr>
        <w:ind w:left="3960" w:hanging="360"/>
      </w:pPr>
    </w:lvl>
    <w:lvl w:ilvl="5" w:tplc="2002345A" w:tentative="1">
      <w:start w:val="1"/>
      <w:numFmt w:val="lowerRoman"/>
      <w:lvlText w:val="%6."/>
      <w:lvlJc w:val="right"/>
      <w:pPr>
        <w:ind w:left="4680" w:hanging="180"/>
      </w:pPr>
    </w:lvl>
    <w:lvl w:ilvl="6" w:tplc="AC42F3DC" w:tentative="1">
      <w:start w:val="1"/>
      <w:numFmt w:val="decimal"/>
      <w:lvlText w:val="%7."/>
      <w:lvlJc w:val="left"/>
      <w:pPr>
        <w:ind w:left="5400" w:hanging="360"/>
      </w:pPr>
    </w:lvl>
    <w:lvl w:ilvl="7" w:tplc="DA34B864" w:tentative="1">
      <w:start w:val="1"/>
      <w:numFmt w:val="lowerLetter"/>
      <w:lvlText w:val="%8."/>
      <w:lvlJc w:val="left"/>
      <w:pPr>
        <w:ind w:left="6120" w:hanging="360"/>
      </w:pPr>
    </w:lvl>
    <w:lvl w:ilvl="8" w:tplc="607876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200365"/>
    <w:multiLevelType w:val="multilevel"/>
    <w:tmpl w:val="E8FA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</w:abstractNum>
  <w:abstractNum w:abstractNumId="24" w15:restartNumberingAfterBreak="0">
    <w:nsid w:val="541C7FD2"/>
    <w:multiLevelType w:val="multilevel"/>
    <w:tmpl w:val="0EC8781E"/>
    <w:name w:val="Definition Numbering List"/>
    <w:lvl w:ilvl="0">
      <w:start w:val="1"/>
      <w:numFmt w:val="none"/>
      <w:pStyle w:val="BodyTextIndent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pStyle w:val="BodyTextIndent2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</w:abstractNum>
  <w:abstractNum w:abstractNumId="25" w15:restartNumberingAfterBreak="0">
    <w:nsid w:val="56E12EEE"/>
    <w:multiLevelType w:val="multilevel"/>
    <w:tmpl w:val="E9C481C6"/>
    <w:lvl w:ilvl="0">
      <w:start w:val="1"/>
      <w:numFmt w:val="decimal"/>
      <w:pStyle w:val="Heading1D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upperLetter"/>
      <w:pStyle w:val="Heading2D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lowerRoman"/>
      <w:pStyle w:val="Heading3DL"/>
      <w:lvlText w:val="%3."/>
      <w:lvlJc w:val="left"/>
      <w:pPr>
        <w:tabs>
          <w:tab w:val="num" w:pos="72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Letter"/>
      <w:pStyle w:val="Heading4DL"/>
      <w:lvlText w:val="%4)"/>
      <w:lvlJc w:val="left"/>
      <w:pPr>
        <w:tabs>
          <w:tab w:val="num" w:pos="1440"/>
        </w:tabs>
        <w:ind w:left="1800" w:hanging="360"/>
      </w:pPr>
      <w:rPr>
        <w:rFonts w:hint="default"/>
        <w:b w:val="0"/>
        <w:caps w:val="0"/>
        <w:effect w:val="none"/>
      </w:rPr>
    </w:lvl>
    <w:lvl w:ilvl="4">
      <w:start w:val="1"/>
      <w:numFmt w:val="upperLetter"/>
      <w:pStyle w:val="Heading5DL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5">
      <w:start w:val="1"/>
      <w:numFmt w:val="decimal"/>
      <w:pStyle w:val="Heading6D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Letter"/>
      <w:pStyle w:val="Heading7DL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9C5258A"/>
    <w:multiLevelType w:val="hybridMultilevel"/>
    <w:tmpl w:val="ACDAB044"/>
    <w:lvl w:ilvl="0" w:tplc="9384BDD2">
      <w:start w:val="1"/>
      <w:numFmt w:val="lowerLetter"/>
      <w:lvlText w:val="%1)"/>
      <w:lvlJc w:val="left"/>
      <w:pPr>
        <w:ind w:left="720" w:hanging="360"/>
      </w:pPr>
    </w:lvl>
    <w:lvl w:ilvl="1" w:tplc="919A50C4" w:tentative="1">
      <w:start w:val="1"/>
      <w:numFmt w:val="lowerLetter"/>
      <w:lvlText w:val="%2."/>
      <w:lvlJc w:val="left"/>
      <w:pPr>
        <w:ind w:left="1440" w:hanging="360"/>
      </w:pPr>
    </w:lvl>
    <w:lvl w:ilvl="2" w:tplc="EE720F2C" w:tentative="1">
      <w:start w:val="1"/>
      <w:numFmt w:val="lowerRoman"/>
      <w:lvlText w:val="%3."/>
      <w:lvlJc w:val="right"/>
      <w:pPr>
        <w:ind w:left="2160" w:hanging="180"/>
      </w:pPr>
    </w:lvl>
    <w:lvl w:ilvl="3" w:tplc="6EF0880C" w:tentative="1">
      <w:start w:val="1"/>
      <w:numFmt w:val="decimal"/>
      <w:lvlText w:val="%4."/>
      <w:lvlJc w:val="left"/>
      <w:pPr>
        <w:ind w:left="2880" w:hanging="360"/>
      </w:pPr>
    </w:lvl>
    <w:lvl w:ilvl="4" w:tplc="DBF86404" w:tentative="1">
      <w:start w:val="1"/>
      <w:numFmt w:val="lowerLetter"/>
      <w:lvlText w:val="%5."/>
      <w:lvlJc w:val="left"/>
      <w:pPr>
        <w:ind w:left="3600" w:hanging="360"/>
      </w:pPr>
    </w:lvl>
    <w:lvl w:ilvl="5" w:tplc="5D028FE8" w:tentative="1">
      <w:start w:val="1"/>
      <w:numFmt w:val="lowerRoman"/>
      <w:lvlText w:val="%6."/>
      <w:lvlJc w:val="right"/>
      <w:pPr>
        <w:ind w:left="4320" w:hanging="180"/>
      </w:pPr>
    </w:lvl>
    <w:lvl w:ilvl="6" w:tplc="1C52C768" w:tentative="1">
      <w:start w:val="1"/>
      <w:numFmt w:val="decimal"/>
      <w:lvlText w:val="%7."/>
      <w:lvlJc w:val="left"/>
      <w:pPr>
        <w:ind w:left="5040" w:hanging="360"/>
      </w:pPr>
    </w:lvl>
    <w:lvl w:ilvl="7" w:tplc="8730BFB4" w:tentative="1">
      <w:start w:val="1"/>
      <w:numFmt w:val="lowerLetter"/>
      <w:lvlText w:val="%8."/>
      <w:lvlJc w:val="left"/>
      <w:pPr>
        <w:ind w:left="5760" w:hanging="360"/>
      </w:pPr>
    </w:lvl>
    <w:lvl w:ilvl="8" w:tplc="1478A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96FB1"/>
    <w:multiLevelType w:val="multilevel"/>
    <w:tmpl w:val="B1628704"/>
    <w:name w:val="Recital Numbering List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382068"/>
    <w:multiLevelType w:val="multilevel"/>
    <w:tmpl w:val="D94A9FE2"/>
    <w:name w:val="Plato Heading 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effect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</w:abstractNum>
  <w:abstractNum w:abstractNumId="29" w15:restartNumberingAfterBreak="0">
    <w:nsid w:val="60EA378D"/>
    <w:multiLevelType w:val="multilevel"/>
    <w:tmpl w:val="0FD26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1440" w:hanging="720"/>
      </w:pPr>
      <w:rPr>
        <w:rFonts w:hint="default"/>
        <w:caps w:val="0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800" w:hanging="360"/>
      </w:pPr>
      <w:rPr>
        <w:rFonts w:hint="default"/>
        <w:b w:val="0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effect w:val="none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15379B"/>
    <w:multiLevelType w:val="multilevel"/>
    <w:tmpl w:val="85F47974"/>
    <w:name w:val="Appendicies Heading List"/>
    <w:lvl w:ilvl="0">
      <w:start w:val="1"/>
      <w:numFmt w:val="decimal"/>
      <w:pStyle w:val="AppHead"/>
      <w:suff w:val="space"/>
      <w:lvlText w:val="APPENDIX 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 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31" w15:restartNumberingAfterBreak="0">
    <w:nsid w:val="6AD70CA8"/>
    <w:multiLevelType w:val="hybridMultilevel"/>
    <w:tmpl w:val="90940E9E"/>
    <w:lvl w:ilvl="0" w:tplc="2EAA9684">
      <w:start w:val="1"/>
      <w:numFmt w:val="lowerLetter"/>
      <w:lvlText w:val="%1)"/>
      <w:lvlJc w:val="left"/>
      <w:pPr>
        <w:ind w:left="1080" w:hanging="360"/>
      </w:pPr>
    </w:lvl>
    <w:lvl w:ilvl="1" w:tplc="F3BC034A" w:tentative="1">
      <w:start w:val="1"/>
      <w:numFmt w:val="lowerLetter"/>
      <w:lvlText w:val="%2."/>
      <w:lvlJc w:val="left"/>
      <w:pPr>
        <w:ind w:left="1800" w:hanging="360"/>
      </w:pPr>
    </w:lvl>
    <w:lvl w:ilvl="2" w:tplc="86003454" w:tentative="1">
      <w:start w:val="1"/>
      <w:numFmt w:val="lowerRoman"/>
      <w:lvlText w:val="%3."/>
      <w:lvlJc w:val="right"/>
      <w:pPr>
        <w:ind w:left="2520" w:hanging="180"/>
      </w:pPr>
    </w:lvl>
    <w:lvl w:ilvl="3" w:tplc="EFDC7CD8" w:tentative="1">
      <w:start w:val="1"/>
      <w:numFmt w:val="decimal"/>
      <w:lvlText w:val="%4."/>
      <w:lvlJc w:val="left"/>
      <w:pPr>
        <w:ind w:left="3240" w:hanging="360"/>
      </w:pPr>
    </w:lvl>
    <w:lvl w:ilvl="4" w:tplc="C87CCC8C" w:tentative="1">
      <w:start w:val="1"/>
      <w:numFmt w:val="lowerLetter"/>
      <w:lvlText w:val="%5."/>
      <w:lvlJc w:val="left"/>
      <w:pPr>
        <w:ind w:left="3960" w:hanging="360"/>
      </w:pPr>
    </w:lvl>
    <w:lvl w:ilvl="5" w:tplc="D292A78C" w:tentative="1">
      <w:start w:val="1"/>
      <w:numFmt w:val="lowerRoman"/>
      <w:lvlText w:val="%6."/>
      <w:lvlJc w:val="right"/>
      <w:pPr>
        <w:ind w:left="4680" w:hanging="180"/>
      </w:pPr>
    </w:lvl>
    <w:lvl w:ilvl="6" w:tplc="2D0EE13E" w:tentative="1">
      <w:start w:val="1"/>
      <w:numFmt w:val="decimal"/>
      <w:lvlText w:val="%7."/>
      <w:lvlJc w:val="left"/>
      <w:pPr>
        <w:ind w:left="5400" w:hanging="360"/>
      </w:pPr>
    </w:lvl>
    <w:lvl w:ilvl="7" w:tplc="9D5C4CD4" w:tentative="1">
      <w:start w:val="1"/>
      <w:numFmt w:val="lowerLetter"/>
      <w:lvlText w:val="%8."/>
      <w:lvlJc w:val="left"/>
      <w:pPr>
        <w:ind w:left="6120" w:hanging="360"/>
      </w:pPr>
    </w:lvl>
    <w:lvl w:ilvl="8" w:tplc="F578881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28"/>
  </w:num>
  <w:num w:numId="4">
    <w:abstractNumId w:val="15"/>
  </w:num>
  <w:num w:numId="5">
    <w:abstractNumId w:val="30"/>
  </w:num>
  <w:num w:numId="6">
    <w:abstractNumId w:val="24"/>
  </w:num>
  <w:num w:numId="7">
    <w:abstractNumId w:val="18"/>
  </w:num>
  <w:num w:numId="8">
    <w:abstractNumId w:val="14"/>
  </w:num>
  <w:num w:numId="9">
    <w:abstractNumId w:val="5"/>
  </w:num>
  <w:num w:numId="10">
    <w:abstractNumId w:val="6"/>
  </w:num>
  <w:num w:numId="11">
    <w:abstractNumId w:val="21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8"/>
  </w:num>
  <w:num w:numId="19">
    <w:abstractNumId w:val="26"/>
  </w:num>
  <w:num w:numId="20">
    <w:abstractNumId w:val="19"/>
  </w:num>
  <w:num w:numId="21">
    <w:abstractNumId w:val="23"/>
  </w:num>
  <w:num w:numId="22">
    <w:abstractNumId w:val="9"/>
  </w:num>
  <w:num w:numId="23">
    <w:abstractNumId w:val="25"/>
  </w:num>
  <w:num w:numId="2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1"/>
  </w:num>
  <w:num w:numId="30">
    <w:abstractNumId w:val="7"/>
  </w:num>
  <w:num w:numId="31">
    <w:abstractNumId w:val="16"/>
  </w:num>
  <w:num w:numId="32">
    <w:abstractNumId w:val="12"/>
  </w:num>
  <w:num w:numId="33">
    <w:abstractNumId w:val="20"/>
  </w:num>
  <w:num w:numId="34">
    <w:abstractNumId w:val="27"/>
  </w:num>
  <w:num w:numId="35">
    <w:abstractNumId w:val="1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B3"/>
    <w:rsid w:val="000A7633"/>
    <w:rsid w:val="003E7B87"/>
    <w:rsid w:val="006D518E"/>
    <w:rsid w:val="0070035F"/>
    <w:rsid w:val="00746486"/>
    <w:rsid w:val="00796E0C"/>
    <w:rsid w:val="00810970"/>
    <w:rsid w:val="009440EB"/>
    <w:rsid w:val="00A6248D"/>
    <w:rsid w:val="00BE7D40"/>
    <w:rsid w:val="00C644D7"/>
    <w:rsid w:val="00C87496"/>
    <w:rsid w:val="00CC7F32"/>
    <w:rsid w:val="00D845B3"/>
    <w:rsid w:val="00E3559B"/>
    <w:rsid w:val="00F77B39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F25E41"/>
  <w15:docId w15:val="{6CF27324-44B4-444B-B21A-10AD8D4F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de-A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HouseStyleBase"/>
    <w:qFormat/>
    <w:rsid w:val="006A32CE"/>
    <w:pPr>
      <w:numPr>
        <w:numId w:val="3"/>
      </w:numPr>
      <w:outlineLvl w:val="0"/>
    </w:pPr>
  </w:style>
  <w:style w:type="paragraph" w:styleId="Heading2">
    <w:name w:val="heading 2"/>
    <w:basedOn w:val="HouseStyleBase"/>
    <w:qFormat/>
    <w:rsid w:val="006A32CE"/>
    <w:pPr>
      <w:numPr>
        <w:ilvl w:val="1"/>
        <w:numId w:val="3"/>
      </w:numPr>
      <w:outlineLvl w:val="1"/>
    </w:pPr>
  </w:style>
  <w:style w:type="paragraph" w:styleId="Heading3">
    <w:name w:val="heading 3"/>
    <w:basedOn w:val="HouseStyleBase"/>
    <w:qFormat/>
    <w:rsid w:val="006A32CE"/>
    <w:pPr>
      <w:numPr>
        <w:ilvl w:val="2"/>
        <w:numId w:val="3"/>
      </w:numPr>
      <w:outlineLvl w:val="2"/>
    </w:pPr>
  </w:style>
  <w:style w:type="paragraph" w:styleId="Heading4">
    <w:name w:val="heading 4"/>
    <w:basedOn w:val="HouseStyleBase"/>
    <w:qFormat/>
    <w:rsid w:val="006A32CE"/>
    <w:pPr>
      <w:numPr>
        <w:ilvl w:val="3"/>
        <w:numId w:val="3"/>
      </w:numPr>
      <w:outlineLvl w:val="3"/>
    </w:pPr>
  </w:style>
  <w:style w:type="paragraph" w:styleId="Heading5">
    <w:name w:val="heading 5"/>
    <w:basedOn w:val="HouseStyleBase"/>
    <w:qFormat/>
    <w:rsid w:val="006A32CE"/>
    <w:pPr>
      <w:numPr>
        <w:ilvl w:val="4"/>
        <w:numId w:val="3"/>
      </w:numPr>
      <w:outlineLvl w:val="4"/>
    </w:pPr>
  </w:style>
  <w:style w:type="paragraph" w:styleId="Heading6">
    <w:name w:val="heading 6"/>
    <w:basedOn w:val="HouseStyleBase"/>
    <w:qFormat/>
    <w:rsid w:val="006A32CE"/>
    <w:pPr>
      <w:numPr>
        <w:ilvl w:val="5"/>
        <w:numId w:val="3"/>
      </w:numPr>
      <w:outlineLvl w:val="5"/>
    </w:pPr>
  </w:style>
  <w:style w:type="paragraph" w:styleId="Heading7">
    <w:name w:val="heading 7"/>
    <w:basedOn w:val="HouseStyleBase"/>
    <w:qFormat/>
    <w:rsid w:val="006A32CE"/>
    <w:pPr>
      <w:numPr>
        <w:ilvl w:val="6"/>
        <w:numId w:val="3"/>
      </w:numPr>
      <w:outlineLvl w:val="6"/>
    </w:pPr>
  </w:style>
  <w:style w:type="paragraph" w:styleId="Heading8">
    <w:name w:val="heading 8"/>
    <w:basedOn w:val="HouseStyleBase"/>
    <w:qFormat/>
    <w:rsid w:val="006A32CE"/>
    <w:pPr>
      <w:numPr>
        <w:ilvl w:val="7"/>
        <w:numId w:val="3"/>
      </w:numPr>
      <w:outlineLvl w:val="7"/>
    </w:pPr>
  </w:style>
  <w:style w:type="paragraph" w:styleId="Heading9">
    <w:name w:val="heading 9"/>
    <w:basedOn w:val="HouseStyleBase"/>
    <w:qFormat/>
    <w:rsid w:val="006A32CE"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qFormat/>
    <w:rsid w:val="006A32CE"/>
    <w:pPr>
      <w:numPr>
        <w:numId w:val="6"/>
      </w:numPr>
    </w:pPr>
  </w:style>
  <w:style w:type="paragraph" w:styleId="BodyTextIndent2">
    <w:name w:val="Body Text Indent 2"/>
    <w:basedOn w:val="HouseStyleBase"/>
    <w:qFormat/>
    <w:rsid w:val="006A32CE"/>
    <w:pPr>
      <w:numPr>
        <w:ilvl w:val="1"/>
        <w:numId w:val="6"/>
      </w:numPr>
    </w:pPr>
  </w:style>
  <w:style w:type="paragraph" w:styleId="BodyTextIndent3">
    <w:name w:val="Body Text Indent 3"/>
    <w:basedOn w:val="HouseStyleBase"/>
    <w:qFormat/>
    <w:rsid w:val="006A32CE"/>
    <w:pPr>
      <w:ind w:left="1800"/>
    </w:pPr>
  </w:style>
  <w:style w:type="paragraph" w:customStyle="1" w:styleId="BodyTextIndent4">
    <w:name w:val="Body Text Indent 4"/>
    <w:basedOn w:val="HouseStyleBase"/>
    <w:qFormat/>
    <w:rsid w:val="006A32CE"/>
    <w:pPr>
      <w:ind w:left="2880"/>
    </w:pPr>
  </w:style>
  <w:style w:type="paragraph" w:customStyle="1" w:styleId="BodyTextIndent5">
    <w:name w:val="Body Text Indent 5"/>
    <w:basedOn w:val="HouseStyleBase"/>
    <w:qFormat/>
    <w:rsid w:val="006A32CE"/>
    <w:pPr>
      <w:ind w:left="3600"/>
    </w:pPr>
  </w:style>
  <w:style w:type="paragraph" w:customStyle="1" w:styleId="MarginText">
    <w:name w:val="Margin Text"/>
    <w:basedOn w:val="HouseStyleBase"/>
    <w:link w:val="MarginTextChar"/>
    <w:qFormat/>
    <w:rsid w:val="006A32CE"/>
  </w:style>
  <w:style w:type="paragraph" w:styleId="BodyText">
    <w:name w:val="Body Text"/>
    <w:basedOn w:val="Normal"/>
    <w:link w:val="BodyTextChar"/>
    <w:pPr>
      <w:spacing w:after="12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qFormat/>
    <w:rsid w:val="006A32CE"/>
    <w:pPr>
      <w:ind w:left="4320"/>
    </w:pPr>
  </w:style>
  <w:style w:type="paragraph" w:customStyle="1" w:styleId="BodyTextIndent7">
    <w:name w:val="Body Text Indent 7"/>
    <w:basedOn w:val="HouseStyleBase"/>
    <w:qFormat/>
    <w:rsid w:val="006A32CE"/>
    <w:pPr>
      <w:ind w:left="5040"/>
    </w:pPr>
  </w:style>
  <w:style w:type="paragraph" w:customStyle="1" w:styleId="SchHead">
    <w:name w:val="SchHead"/>
    <w:basedOn w:val="HouseStyleBaseCentred"/>
    <w:next w:val="SchPart"/>
    <w:qFormat/>
    <w:rsid w:val="006A32CE"/>
    <w:pPr>
      <w:keepNext/>
      <w:numPr>
        <w:numId w:val="4"/>
      </w:numPr>
      <w:jc w:val="center"/>
      <w:outlineLvl w:val="0"/>
    </w:pPr>
    <w:rPr>
      <w:b/>
      <w:caps/>
    </w:rPr>
  </w:style>
  <w:style w:type="paragraph" w:customStyle="1" w:styleId="SchSection">
    <w:name w:val="SchSection"/>
    <w:basedOn w:val="HouseStyleBaseCentred"/>
    <w:next w:val="MarginText"/>
    <w:qFormat/>
    <w:rsid w:val="006A32CE"/>
    <w:pPr>
      <w:keepNext/>
      <w:numPr>
        <w:ilvl w:val="2"/>
        <w:numId w:val="4"/>
      </w:numPr>
      <w:jc w:val="center"/>
      <w:outlineLvl w:val="2"/>
    </w:pPr>
    <w:rPr>
      <w:b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itle">
    <w:name w:val="Title"/>
    <w:basedOn w:val="Normal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Bullet2">
    <w:name w:val="List Bullet 2"/>
    <w:basedOn w:val="HouseStyleBase"/>
    <w:rsid w:val="006A32CE"/>
    <w:pPr>
      <w:numPr>
        <w:ilvl w:val="1"/>
        <w:numId w:val="8"/>
      </w:numPr>
    </w:pPr>
  </w:style>
  <w:style w:type="paragraph" w:customStyle="1" w:styleId="ScheduleNumbering">
    <w:name w:val="Schedule Numbering"/>
    <w:basedOn w:val="Normal"/>
    <w:pPr>
      <w:numPr>
        <w:numId w:val="1"/>
      </w:numPr>
      <w:overflowPunct/>
      <w:autoSpaceDE/>
      <w:autoSpaceDN/>
      <w:adjustRightInd/>
      <w:textAlignment w:val="auto"/>
    </w:pPr>
    <w:rPr>
      <w:rFonts w:eastAsia="SimSun"/>
      <w:szCs w:val="22"/>
      <w:lang w:eastAsia="zh-CN"/>
    </w:rPr>
  </w:style>
  <w:style w:type="numbering" w:styleId="111111">
    <w:name w:val="Outline List 2"/>
    <w:basedOn w:val="NoList"/>
    <w:pPr>
      <w:numPr>
        <w:numId w:val="2"/>
      </w:numPr>
    </w:pPr>
  </w:style>
  <w:style w:type="paragraph" w:styleId="TOC1">
    <w:name w:val="toc 1"/>
    <w:semiHidden/>
    <w:rsid w:val="006A32CE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eastAsia="zh-CN"/>
    </w:rPr>
  </w:style>
  <w:style w:type="paragraph" w:styleId="TOC2">
    <w:name w:val="toc 2"/>
    <w:semiHidden/>
    <w:rsid w:val="006A32CE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eastAsia="zh-CN"/>
    </w:rPr>
  </w:style>
  <w:style w:type="paragraph" w:styleId="TOC3">
    <w:name w:val="toc 3"/>
    <w:semiHidden/>
    <w:rsid w:val="006A32CE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eastAsia="zh-CN"/>
    </w:rPr>
  </w:style>
  <w:style w:type="paragraph" w:styleId="TOC4">
    <w:name w:val="toc 4"/>
    <w:semiHidden/>
    <w:rsid w:val="006A32CE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eastAsia="zh-CN"/>
    </w:rPr>
  </w:style>
  <w:style w:type="paragraph" w:styleId="TOC5">
    <w:name w:val="toc 5"/>
    <w:semiHidden/>
    <w:rsid w:val="006A32CE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eastAsia="zh-CN"/>
    </w:rPr>
  </w:style>
  <w:style w:type="paragraph" w:styleId="TOC6">
    <w:name w:val="toc 6"/>
    <w:semiHidden/>
    <w:rsid w:val="006A32CE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eastAsia="zh-CN"/>
    </w:rPr>
  </w:style>
  <w:style w:type="paragraph" w:styleId="TOC7">
    <w:name w:val="toc 7"/>
    <w:semiHidden/>
    <w:rsid w:val="006A32CE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eastAsia="zh-CN"/>
    </w:rPr>
  </w:style>
  <w:style w:type="paragraph" w:customStyle="1" w:styleId="HouseStyleBase">
    <w:name w:val="House Style Base"/>
    <w:link w:val="HouseStyleBaseChar"/>
    <w:rsid w:val="006A32CE"/>
    <w:pPr>
      <w:adjustRightInd w:val="0"/>
      <w:spacing w:after="240"/>
      <w:jc w:val="both"/>
    </w:pPr>
    <w:rPr>
      <w:rFonts w:eastAsia="STZhongsong"/>
      <w:sz w:val="22"/>
      <w:lang w:eastAsia="zh-CN"/>
    </w:rPr>
  </w:style>
  <w:style w:type="paragraph" w:styleId="TOC8">
    <w:name w:val="toc 8"/>
    <w:semiHidden/>
    <w:rsid w:val="006A32CE"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eastAsia="zh-CN"/>
    </w:rPr>
  </w:style>
  <w:style w:type="paragraph" w:styleId="TOC9">
    <w:name w:val="toc 9"/>
    <w:semiHidden/>
    <w:rsid w:val="006A32CE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eastAsia="zh-CN"/>
    </w:rPr>
  </w:style>
  <w:style w:type="paragraph" w:customStyle="1" w:styleId="HouseStyleBaseCentred">
    <w:name w:val="House Style Base Centred"/>
    <w:rsid w:val="006A32CE"/>
    <w:pPr>
      <w:adjustRightInd w:val="0"/>
      <w:spacing w:after="240"/>
    </w:pPr>
    <w:rPr>
      <w:rFonts w:eastAsia="STZhongsong"/>
      <w:sz w:val="22"/>
      <w:lang w:eastAsia="zh-CN"/>
    </w:rPr>
  </w:style>
  <w:style w:type="paragraph" w:customStyle="1" w:styleId="SchPart">
    <w:name w:val="SchPart"/>
    <w:basedOn w:val="HouseStyleBaseCentred"/>
    <w:next w:val="MarginText"/>
    <w:qFormat/>
    <w:rsid w:val="006A32CE"/>
    <w:pPr>
      <w:keepNext/>
      <w:numPr>
        <w:ilvl w:val="1"/>
        <w:numId w:val="4"/>
      </w:numPr>
      <w:jc w:val="center"/>
      <w:outlineLvl w:val="1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qFormat/>
    <w:pPr>
      <w:spacing w:after="0"/>
    </w:pPr>
  </w:style>
  <w:style w:type="paragraph" w:customStyle="1" w:styleId="Table-Text">
    <w:name w:val="Table - Text"/>
    <w:basedOn w:val="HouseStyleBase"/>
    <w:qFormat/>
    <w:pPr>
      <w:spacing w:before="120" w:after="120"/>
      <w:jc w:val="left"/>
    </w:pPr>
  </w:style>
  <w:style w:type="paragraph" w:customStyle="1" w:styleId="Heading">
    <w:name w:val="Heading"/>
    <w:basedOn w:val="HouseStyleBaseCentred"/>
    <w:next w:val="MarginText"/>
    <w:rsid w:val="006A32CE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qFormat/>
    <w:rsid w:val="006A32CE"/>
    <w:pPr>
      <w:numPr>
        <w:numId w:val="5"/>
      </w:numPr>
      <w:jc w:val="center"/>
      <w:outlineLvl w:val="0"/>
    </w:pPr>
    <w:rPr>
      <w:b/>
      <w:caps/>
    </w:rPr>
  </w:style>
  <w:style w:type="paragraph" w:customStyle="1" w:styleId="AppPart">
    <w:name w:val="AppPart"/>
    <w:basedOn w:val="HouseStyleBaseCentred"/>
    <w:qFormat/>
    <w:rsid w:val="006A32CE"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customStyle="1" w:styleId="RecitalNumbering">
    <w:name w:val="Recital Numbering"/>
    <w:basedOn w:val="HouseStyleBase"/>
    <w:qFormat/>
    <w:rsid w:val="006A32CE"/>
    <w:pPr>
      <w:numPr>
        <w:numId w:val="34"/>
      </w:numPr>
      <w:outlineLvl w:val="0"/>
    </w:pPr>
  </w:style>
  <w:style w:type="paragraph" w:customStyle="1" w:styleId="RecitalNumbering2">
    <w:name w:val="Recital Numbering 2"/>
    <w:basedOn w:val="HouseStyleBase"/>
    <w:qFormat/>
    <w:rsid w:val="006A32CE"/>
    <w:pPr>
      <w:numPr>
        <w:ilvl w:val="1"/>
        <w:numId w:val="34"/>
      </w:numPr>
      <w:outlineLvl w:val="1"/>
    </w:pPr>
  </w:style>
  <w:style w:type="paragraph" w:customStyle="1" w:styleId="DefinitionNumbering1">
    <w:name w:val="Definition Numbering 1"/>
    <w:basedOn w:val="HouseStyleBase"/>
    <w:qFormat/>
    <w:rsid w:val="006A32CE"/>
    <w:pPr>
      <w:numPr>
        <w:ilvl w:val="2"/>
        <w:numId w:val="6"/>
      </w:numPr>
      <w:outlineLvl w:val="0"/>
    </w:pPr>
  </w:style>
  <w:style w:type="paragraph" w:customStyle="1" w:styleId="DefinitionNumbering2">
    <w:name w:val="Definition Numbering 2"/>
    <w:basedOn w:val="HouseStyleBase"/>
    <w:qFormat/>
    <w:rsid w:val="006A32CE"/>
    <w:pPr>
      <w:numPr>
        <w:ilvl w:val="3"/>
        <w:numId w:val="6"/>
      </w:numPr>
      <w:outlineLvl w:val="1"/>
    </w:pPr>
  </w:style>
  <w:style w:type="paragraph" w:customStyle="1" w:styleId="DefinitionNumbering3">
    <w:name w:val="Definition Numbering 3"/>
    <w:basedOn w:val="HouseStyleBase"/>
    <w:qFormat/>
    <w:rsid w:val="006A32CE"/>
    <w:pPr>
      <w:numPr>
        <w:ilvl w:val="4"/>
        <w:numId w:val="6"/>
      </w:numPr>
      <w:outlineLvl w:val="2"/>
    </w:pPr>
  </w:style>
  <w:style w:type="paragraph" w:customStyle="1" w:styleId="DefinitionNumbering4">
    <w:name w:val="Definition Numbering 4"/>
    <w:basedOn w:val="HouseStyleBase"/>
    <w:rsid w:val="006A32CE"/>
    <w:pPr>
      <w:numPr>
        <w:ilvl w:val="5"/>
        <w:numId w:val="6"/>
      </w:numPr>
      <w:outlineLvl w:val="3"/>
    </w:pPr>
  </w:style>
  <w:style w:type="paragraph" w:customStyle="1" w:styleId="DefinitionNumbering5">
    <w:name w:val="Definition Numbering 5"/>
    <w:basedOn w:val="HouseStyleBase"/>
    <w:rsid w:val="006A32CE"/>
    <w:pPr>
      <w:numPr>
        <w:ilvl w:val="6"/>
        <w:numId w:val="6"/>
      </w:numPr>
      <w:outlineLvl w:val="4"/>
    </w:pPr>
  </w:style>
  <w:style w:type="paragraph" w:customStyle="1" w:styleId="DefinitionNumbering6">
    <w:name w:val="Definition Numbering 6"/>
    <w:basedOn w:val="HouseStyleBase"/>
    <w:rsid w:val="006A32CE"/>
    <w:pPr>
      <w:numPr>
        <w:ilvl w:val="7"/>
        <w:numId w:val="6"/>
      </w:numPr>
      <w:outlineLvl w:val="5"/>
    </w:pPr>
  </w:style>
  <w:style w:type="paragraph" w:customStyle="1" w:styleId="DefinitionNumbering7">
    <w:name w:val="Definition Numbering 7"/>
    <w:basedOn w:val="HouseStyleBase"/>
    <w:rsid w:val="006A32CE"/>
    <w:pPr>
      <w:numPr>
        <w:ilvl w:val="8"/>
        <w:numId w:val="6"/>
      </w:numPr>
      <w:outlineLvl w:val="6"/>
    </w:pPr>
  </w:style>
  <w:style w:type="paragraph" w:customStyle="1" w:styleId="DefinitionNumbering8">
    <w:name w:val="Definition Numbering 8"/>
    <w:basedOn w:val="HouseStyleBase"/>
    <w:pPr>
      <w:numPr>
        <w:ilvl w:val="7"/>
        <w:numId w:val="9"/>
      </w:numPr>
      <w:outlineLvl w:val="7"/>
    </w:pPr>
  </w:style>
  <w:style w:type="paragraph" w:customStyle="1" w:styleId="DefinitionNumbering9">
    <w:name w:val="Definition Numbering 9"/>
    <w:basedOn w:val="HouseStyleBase"/>
    <w:pPr>
      <w:numPr>
        <w:ilvl w:val="8"/>
        <w:numId w:val="9"/>
      </w:numPr>
      <w:outlineLvl w:val="8"/>
    </w:pPr>
  </w:style>
  <w:style w:type="paragraph" w:customStyle="1" w:styleId="RecitalNumbering3">
    <w:name w:val="Recital Numbering 3"/>
    <w:basedOn w:val="HouseStyleBase"/>
    <w:qFormat/>
    <w:rsid w:val="006A32CE"/>
    <w:pPr>
      <w:numPr>
        <w:ilvl w:val="2"/>
        <w:numId w:val="34"/>
      </w:numPr>
      <w:outlineLvl w:val="2"/>
    </w:pPr>
  </w:style>
  <w:style w:type="paragraph" w:styleId="FootnoteText">
    <w:name w:val="footnote text"/>
    <w:basedOn w:val="HouseStyleBase"/>
    <w:semiHidden/>
    <w:rsid w:val="006A32CE"/>
    <w:pPr>
      <w:spacing w:after="60"/>
      <w:ind w:left="720" w:hanging="720"/>
    </w:pPr>
    <w:rPr>
      <w:sz w:val="16"/>
    </w:rPr>
  </w:style>
  <w:style w:type="character" w:styleId="FootnoteReference">
    <w:name w:val="footnote reference"/>
    <w:semiHidden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rsid w:val="006A32CE"/>
    <w:pPr>
      <w:overflowPunct w:val="0"/>
      <w:autoSpaceDE w:val="0"/>
      <w:autoSpaceDN w:val="0"/>
      <w:adjustRightInd w:val="0"/>
      <w:jc w:val="both"/>
      <w:textAlignment w:val="baseline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HouseStyleBase"/>
    <w:rsid w:val="006A32CE"/>
    <w:pPr>
      <w:numPr>
        <w:numId w:val="8"/>
      </w:numPr>
    </w:pPr>
  </w:style>
  <w:style w:type="paragraph" w:styleId="ListBullet3">
    <w:name w:val="List Bullet 3"/>
    <w:basedOn w:val="HouseStyleBase"/>
    <w:rsid w:val="006A32CE"/>
    <w:pPr>
      <w:numPr>
        <w:ilvl w:val="2"/>
        <w:numId w:val="8"/>
      </w:numPr>
    </w:pPr>
  </w:style>
  <w:style w:type="paragraph" w:styleId="ListBullet4">
    <w:name w:val="List Bullet 4"/>
    <w:basedOn w:val="HouseStyleBase"/>
    <w:rsid w:val="006A32CE"/>
    <w:pPr>
      <w:numPr>
        <w:ilvl w:val="3"/>
        <w:numId w:val="8"/>
      </w:numPr>
    </w:pPr>
  </w:style>
  <w:style w:type="paragraph" w:styleId="ListBullet5">
    <w:name w:val="List Bullet 5"/>
    <w:basedOn w:val="HouseStyleBase"/>
    <w:rsid w:val="006A32CE"/>
    <w:pPr>
      <w:numPr>
        <w:ilvl w:val="4"/>
        <w:numId w:val="8"/>
      </w:numPr>
    </w:pPr>
  </w:style>
  <w:style w:type="paragraph" w:customStyle="1" w:styleId="ListBullet6">
    <w:name w:val="List Bullet 6"/>
    <w:basedOn w:val="HouseStyleBase"/>
    <w:rsid w:val="006A32CE"/>
    <w:pPr>
      <w:numPr>
        <w:ilvl w:val="5"/>
        <w:numId w:val="8"/>
      </w:numPr>
    </w:pPr>
  </w:style>
  <w:style w:type="paragraph" w:customStyle="1" w:styleId="ListBullet7">
    <w:name w:val="List Bullet 7"/>
    <w:basedOn w:val="HouseStyleBase"/>
    <w:rsid w:val="006A32CE"/>
    <w:pPr>
      <w:numPr>
        <w:ilvl w:val="6"/>
        <w:numId w:val="8"/>
      </w:numPr>
    </w:pPr>
  </w:style>
  <w:style w:type="paragraph" w:customStyle="1" w:styleId="ListBullet8">
    <w:name w:val="List Bullet 8"/>
    <w:basedOn w:val="HouseStyleBase"/>
    <w:rsid w:val="006A32CE"/>
    <w:pPr>
      <w:numPr>
        <w:ilvl w:val="7"/>
        <w:numId w:val="8"/>
      </w:numPr>
    </w:pPr>
  </w:style>
  <w:style w:type="paragraph" w:customStyle="1" w:styleId="ListBullet9">
    <w:name w:val="List Bullet 9"/>
    <w:basedOn w:val="HouseStyleBase"/>
    <w:rsid w:val="006A32CE"/>
    <w:pPr>
      <w:numPr>
        <w:ilvl w:val="8"/>
        <w:numId w:val="8"/>
      </w:numPr>
    </w:pPr>
  </w:style>
  <w:style w:type="paragraph" w:customStyle="1" w:styleId="ScheduleL1">
    <w:name w:val="Schedule L1"/>
    <w:basedOn w:val="HouseStyleBase"/>
    <w:qFormat/>
    <w:rsid w:val="006A32CE"/>
    <w:pPr>
      <w:numPr>
        <w:numId w:val="7"/>
      </w:numPr>
      <w:outlineLvl w:val="0"/>
    </w:pPr>
  </w:style>
  <w:style w:type="paragraph" w:customStyle="1" w:styleId="ScheduleL2">
    <w:name w:val="Schedule L2"/>
    <w:basedOn w:val="HouseStyleBase"/>
    <w:qFormat/>
    <w:rsid w:val="006A32CE"/>
    <w:pPr>
      <w:numPr>
        <w:ilvl w:val="1"/>
        <w:numId w:val="7"/>
      </w:numPr>
      <w:outlineLvl w:val="1"/>
    </w:pPr>
  </w:style>
  <w:style w:type="paragraph" w:customStyle="1" w:styleId="ScheduleL3">
    <w:name w:val="Schedule L3"/>
    <w:basedOn w:val="HouseStyleBase"/>
    <w:qFormat/>
    <w:rsid w:val="006A32CE"/>
    <w:pPr>
      <w:numPr>
        <w:ilvl w:val="2"/>
        <w:numId w:val="7"/>
      </w:numPr>
      <w:outlineLvl w:val="2"/>
    </w:pPr>
  </w:style>
  <w:style w:type="paragraph" w:customStyle="1" w:styleId="ScheduleL4">
    <w:name w:val="Schedule L4"/>
    <w:basedOn w:val="HouseStyleBase"/>
    <w:qFormat/>
    <w:rsid w:val="006A32CE"/>
    <w:pPr>
      <w:numPr>
        <w:ilvl w:val="3"/>
        <w:numId w:val="7"/>
      </w:numPr>
      <w:outlineLvl w:val="3"/>
    </w:pPr>
  </w:style>
  <w:style w:type="paragraph" w:customStyle="1" w:styleId="ScheduleL5">
    <w:name w:val="Schedule L5"/>
    <w:basedOn w:val="HouseStyleBase"/>
    <w:qFormat/>
    <w:rsid w:val="006A32CE"/>
    <w:pPr>
      <w:numPr>
        <w:ilvl w:val="4"/>
        <w:numId w:val="7"/>
      </w:numPr>
      <w:outlineLvl w:val="4"/>
    </w:pPr>
  </w:style>
  <w:style w:type="paragraph" w:customStyle="1" w:styleId="ScheduleL6">
    <w:name w:val="Schedule L6"/>
    <w:basedOn w:val="HouseStyleBase"/>
    <w:qFormat/>
    <w:rsid w:val="006A32CE"/>
    <w:pPr>
      <w:numPr>
        <w:ilvl w:val="5"/>
        <w:numId w:val="7"/>
      </w:numPr>
      <w:outlineLvl w:val="5"/>
    </w:pPr>
  </w:style>
  <w:style w:type="paragraph" w:customStyle="1" w:styleId="ScheduleL7">
    <w:name w:val="Schedule L7"/>
    <w:basedOn w:val="HouseStyleBase"/>
    <w:qFormat/>
    <w:rsid w:val="006A32CE"/>
    <w:pPr>
      <w:numPr>
        <w:ilvl w:val="6"/>
        <w:numId w:val="7"/>
      </w:numPr>
      <w:outlineLvl w:val="6"/>
    </w:pPr>
  </w:style>
  <w:style w:type="paragraph" w:customStyle="1" w:styleId="ScheduleL8">
    <w:name w:val="Schedule L8"/>
    <w:basedOn w:val="HouseStyleBase"/>
    <w:qFormat/>
    <w:rsid w:val="006A32CE"/>
    <w:pPr>
      <w:numPr>
        <w:ilvl w:val="7"/>
        <w:numId w:val="7"/>
      </w:numPr>
      <w:outlineLvl w:val="7"/>
    </w:pPr>
  </w:style>
  <w:style w:type="paragraph" w:customStyle="1" w:styleId="ScheduleL9">
    <w:name w:val="Schedule L9"/>
    <w:basedOn w:val="HouseStyleBase"/>
    <w:qFormat/>
    <w:rsid w:val="006A32CE"/>
    <w:pPr>
      <w:numPr>
        <w:ilvl w:val="8"/>
        <w:numId w:val="7"/>
      </w:numPr>
      <w:outlineLvl w:val="8"/>
    </w:pPr>
  </w:style>
  <w:style w:type="paragraph" w:customStyle="1" w:styleId="BodyTextIndent8">
    <w:name w:val="Body Text Indent 8"/>
    <w:basedOn w:val="HouseStyleBase"/>
    <w:link w:val="BodyTextIndent8Char"/>
    <w:qFormat/>
    <w:rsid w:val="006A32CE"/>
    <w:pPr>
      <w:ind w:left="5760"/>
    </w:pPr>
  </w:style>
  <w:style w:type="character" w:customStyle="1" w:styleId="HouseStyleBaseChar">
    <w:name w:val="House Style Base Char"/>
    <w:link w:val="HouseStyleBase"/>
    <w:rPr>
      <w:rFonts w:eastAsia="STZhongsong"/>
      <w:sz w:val="22"/>
      <w:lang w:val="pt-BR" w:eastAsia="zh-CN"/>
    </w:rPr>
  </w:style>
  <w:style w:type="character" w:customStyle="1" w:styleId="MarginTextChar">
    <w:name w:val="Margin Text Char"/>
    <w:link w:val="MarginText"/>
    <w:rsid w:val="006A32CE"/>
    <w:rPr>
      <w:rFonts w:eastAsia="STZhongsong"/>
      <w:sz w:val="22"/>
      <w:lang w:val="pt-BR" w:eastAsia="zh-CN"/>
    </w:rPr>
  </w:style>
  <w:style w:type="character" w:customStyle="1" w:styleId="BodyTextIndent8Char">
    <w:name w:val="Body Text Indent 8 Char"/>
    <w:basedOn w:val="MarginTextChar"/>
    <w:link w:val="BodyTextIndent8"/>
    <w:rsid w:val="006A32CE"/>
    <w:rPr>
      <w:rFonts w:eastAsia="STZhongsong"/>
      <w:sz w:val="22"/>
      <w:lang w:val="pt-BR" w:eastAsia="zh-CN"/>
    </w:rPr>
  </w:style>
  <w:style w:type="paragraph" w:customStyle="1" w:styleId="BodyTextIndent9">
    <w:name w:val="Body Text Indent 9"/>
    <w:basedOn w:val="HouseStyleBase"/>
    <w:link w:val="BodyTextIndent9Char"/>
    <w:qFormat/>
    <w:rsid w:val="006A32CE"/>
    <w:pPr>
      <w:ind w:left="6480"/>
    </w:pPr>
  </w:style>
  <w:style w:type="character" w:customStyle="1" w:styleId="BodyTextIndent9Char">
    <w:name w:val="Body Text Indent 9 Char"/>
    <w:basedOn w:val="MarginTextChar"/>
    <w:link w:val="BodyTextIndent9"/>
    <w:rsid w:val="006A32CE"/>
    <w:rPr>
      <w:rFonts w:eastAsia="STZhongsong"/>
      <w:sz w:val="22"/>
      <w:lang w:val="pt-BR" w:eastAsia="zh-CN"/>
    </w:rPr>
  </w:style>
  <w:style w:type="character" w:customStyle="1" w:styleId="BodyTextChar">
    <w:name w:val="Body Text Char"/>
    <w:link w:val="BodyText"/>
    <w:rPr>
      <w:sz w:val="22"/>
      <w:lang w:val="pt-BR"/>
    </w:rPr>
  </w:style>
  <w:style w:type="character" w:customStyle="1" w:styleId="BodyTextIndentChar">
    <w:name w:val="Body Text Indent Char"/>
    <w:link w:val="BodyTextIndent"/>
    <w:rsid w:val="006A32CE"/>
    <w:rPr>
      <w:rFonts w:eastAsia="STZhongsong"/>
      <w:sz w:val="22"/>
      <w:lang w:val="pt-BR" w:eastAsia="zh-CN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pt-BR"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sz w:val="22"/>
      <w:lang w:val="pt-BR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  <w:lang w:val="pt-BR" w:eastAsia="en-US"/>
    </w:rPr>
  </w:style>
  <w:style w:type="paragraph" w:styleId="BodyTextFirstIndent">
    <w:name w:val="Body Text First Indent"/>
    <w:basedOn w:val="BodyText"/>
    <w:link w:val="BodyTextFirstIndentChar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val="pt-BR"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line="360" w:lineRule="auto"/>
      <w:ind w:left="360" w:firstLine="360"/>
      <w:textAlignment w:val="baseline"/>
    </w:pPr>
    <w:rPr>
      <w:rFonts w:eastAsia="Times New Roman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Pr>
      <w:rFonts w:eastAsia="STZhongsong"/>
      <w:sz w:val="22"/>
      <w:lang w:val="pt-BR" w:eastAsia="en-US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Pr>
      <w:sz w:val="22"/>
      <w:lang w:val="pt-BR" w:eastAsia="en-US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lang w:val="pt-BR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pt-BR" w:eastAsia="en-US"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sz w:val="22"/>
      <w:lang w:val="pt-BR" w:eastAsia="en-US"/>
    </w:rPr>
  </w:style>
  <w:style w:type="paragraph" w:styleId="DocumentMap">
    <w:name w:val="Document Map"/>
    <w:basedOn w:val="Normal"/>
    <w:link w:val="DocumentMap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  <w:lang w:val="pt-BR" w:eastAsia="en-US"/>
    </w:rPr>
  </w:style>
  <w:style w:type="paragraph" w:styleId="E-mailSignature">
    <w:name w:val="E-mail Signature"/>
    <w:basedOn w:val="Normal"/>
    <w:link w:val="E-mailSignatureChar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Pr>
      <w:sz w:val="22"/>
      <w:lang w:val="pt-BR" w:eastAsia="en-US"/>
    </w:rPr>
  </w:style>
  <w:style w:type="character" w:styleId="Emphasis">
    <w:name w:val="Emphasis"/>
    <w:basedOn w:val="DefaultParagraphFont"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  <w:sz w:val="22"/>
      <w:lang w:val="pt-BR" w:eastAsia="en-US"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/>
      <w:lang w:val="pt-BR" w:eastAsia="en-US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2"/>
      <w:lang w:val="pt-BR" w:eastAsia="en-US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numPr>
        <w:numId w:val="12"/>
      </w:numPr>
      <w:contextualSpacing/>
    </w:pPr>
  </w:style>
  <w:style w:type="paragraph" w:styleId="ListNumber2">
    <w:name w:val="List Number 2"/>
    <w:basedOn w:val="Normal"/>
    <w:pPr>
      <w:numPr>
        <w:numId w:val="13"/>
      </w:numPr>
      <w:contextualSpacing/>
    </w:pPr>
  </w:style>
  <w:style w:type="paragraph" w:styleId="ListNumber3">
    <w:name w:val="List Number 3"/>
    <w:basedOn w:val="Normal"/>
    <w:pPr>
      <w:numPr>
        <w:numId w:val="14"/>
      </w:numPr>
      <w:contextualSpacing/>
    </w:pPr>
  </w:style>
  <w:style w:type="paragraph" w:styleId="ListNumber4">
    <w:name w:val="List Number 4"/>
    <w:basedOn w:val="Normal"/>
    <w:pPr>
      <w:numPr>
        <w:numId w:val="15"/>
      </w:numPr>
      <w:contextualSpacing/>
    </w:pPr>
  </w:style>
  <w:style w:type="paragraph" w:styleId="ListNumber5">
    <w:name w:val="List Number 5"/>
    <w:basedOn w:val="Normal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Pr>
      <w:rFonts w:ascii="Consolas" w:hAnsi="Consolas"/>
      <w:lang w:val="pt-BR"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  <w:lang w:val="pt-BR" w:eastAsia="en-US"/>
    </w:rPr>
  </w:style>
  <w:style w:type="paragraph" w:styleId="NoSpacing">
    <w:name w:val="No Spacing"/>
    <w:uiPriority w:val="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1"/>
    <w:rPr>
      <w:sz w:val="22"/>
      <w:lang w:val="pt-BR"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  <w:lang w:val="pt-BR" w:eastAsia="en-US"/>
    </w:rPr>
  </w:style>
  <w:style w:type="paragraph" w:styleId="Quote">
    <w:name w:val="Quote"/>
    <w:basedOn w:val="Normal"/>
    <w:next w:val="Normal"/>
    <w:link w:val="QuoteChar"/>
    <w:uiPriority w:val="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2"/>
      <w:lang w:val="pt-BR"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2"/>
      <w:lang w:val="pt-BR" w:eastAsia="en-US"/>
    </w:rPr>
  </w:style>
  <w:style w:type="paragraph" w:styleId="Signature">
    <w:name w:val="Signature"/>
    <w:basedOn w:val="Normal"/>
    <w:link w:val="SignatureChar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Pr>
      <w:sz w:val="22"/>
      <w:lang w:val="pt-BR" w:eastAsia="en-US"/>
    </w:rPr>
  </w:style>
  <w:style w:type="character" w:styleId="Strong">
    <w:name w:val="Strong"/>
    <w:basedOn w:val="DefaultParagraphFont"/>
    <w:rPr>
      <w:b/>
      <w:bCs/>
    </w:rPr>
  </w:style>
  <w:style w:type="paragraph" w:styleId="Subtitle">
    <w:name w:val="Subtitle"/>
    <w:basedOn w:val="Normal"/>
    <w:next w:val="Normal"/>
    <w:link w:val="SubtitleChar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en-US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numPr>
        <w:numId w:val="0"/>
      </w:numPr>
      <w:overflowPunct w:val="0"/>
      <w:autoSpaceDE w:val="0"/>
      <w:autoSpaceDN w:val="0"/>
      <w:spacing w:before="480" w:after="0" w:line="360" w:lineRule="auto"/>
      <w:textAlignment w:val="baseline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eading1DL">
    <w:name w:val="Heading 1 DL"/>
    <w:basedOn w:val="HouseStyleBase"/>
    <w:link w:val="Heading1DLChar"/>
    <w:qFormat/>
    <w:rsid w:val="0093465E"/>
    <w:pPr>
      <w:keepNext/>
      <w:numPr>
        <w:numId w:val="23"/>
      </w:numPr>
      <w:outlineLvl w:val="0"/>
    </w:pPr>
    <w:rPr>
      <w:b/>
      <w:caps/>
    </w:rPr>
  </w:style>
  <w:style w:type="character" w:customStyle="1" w:styleId="Heading1DLChar">
    <w:name w:val="Heading 1 DL Char"/>
    <w:link w:val="Heading1DL"/>
    <w:rsid w:val="0093465E"/>
    <w:rPr>
      <w:rFonts w:eastAsia="STZhongsong"/>
      <w:b/>
      <w:caps/>
      <w:sz w:val="22"/>
      <w:lang w:val="pt-BR" w:eastAsia="zh-CN"/>
    </w:rPr>
  </w:style>
  <w:style w:type="paragraph" w:customStyle="1" w:styleId="Heading2DL">
    <w:name w:val="Heading 2 DL"/>
    <w:basedOn w:val="HouseStyleBase"/>
    <w:link w:val="Heading2DLChar"/>
    <w:qFormat/>
    <w:rsid w:val="0093465E"/>
    <w:pPr>
      <w:numPr>
        <w:ilvl w:val="1"/>
        <w:numId w:val="23"/>
      </w:numPr>
      <w:outlineLvl w:val="1"/>
    </w:pPr>
  </w:style>
  <w:style w:type="paragraph" w:customStyle="1" w:styleId="bodyspaced">
    <w:name w:val="body spaced"/>
    <w:basedOn w:val="Normal"/>
    <w:rsid w:val="0093465E"/>
    <w:pPr>
      <w:overflowPunct/>
      <w:autoSpaceDE/>
      <w:autoSpaceDN/>
      <w:adjustRightInd/>
      <w:spacing w:line="240" w:lineRule="auto"/>
      <w:jc w:val="left"/>
      <w:textAlignment w:val="auto"/>
    </w:pPr>
    <w:rPr>
      <w:rFonts w:eastAsia="SimSun"/>
      <w:szCs w:val="24"/>
      <w:lang w:eastAsia="en-GB"/>
    </w:rPr>
  </w:style>
  <w:style w:type="character" w:customStyle="1" w:styleId="Heading2DLChar">
    <w:name w:val="Heading 2 DL Char"/>
    <w:link w:val="Heading2DL"/>
    <w:rsid w:val="0093465E"/>
    <w:rPr>
      <w:rFonts w:eastAsia="STZhongsong"/>
      <w:sz w:val="22"/>
      <w:lang w:val="pt-BR" w:eastAsia="zh-CN"/>
    </w:rPr>
  </w:style>
  <w:style w:type="paragraph" w:customStyle="1" w:styleId="Heading3DL">
    <w:name w:val="Heading 3 DL"/>
    <w:basedOn w:val="HouseStyleBase"/>
    <w:link w:val="Heading3DLChar"/>
    <w:qFormat/>
    <w:rsid w:val="0093465E"/>
    <w:pPr>
      <w:numPr>
        <w:ilvl w:val="2"/>
        <w:numId w:val="23"/>
      </w:numPr>
      <w:outlineLvl w:val="2"/>
    </w:pPr>
  </w:style>
  <w:style w:type="character" w:customStyle="1" w:styleId="Heading3DLChar">
    <w:name w:val="Heading 3 DL Char"/>
    <w:link w:val="Heading3DL"/>
    <w:rsid w:val="0093465E"/>
    <w:rPr>
      <w:rFonts w:eastAsia="STZhongsong"/>
      <w:sz w:val="22"/>
      <w:lang w:val="pt-BR" w:eastAsia="zh-CN"/>
    </w:rPr>
  </w:style>
  <w:style w:type="paragraph" w:customStyle="1" w:styleId="Heading4DL">
    <w:name w:val="Heading 4 DL"/>
    <w:basedOn w:val="HouseStyleBase"/>
    <w:qFormat/>
    <w:rsid w:val="0093465E"/>
    <w:pPr>
      <w:numPr>
        <w:ilvl w:val="3"/>
        <w:numId w:val="23"/>
      </w:numPr>
      <w:outlineLvl w:val="3"/>
    </w:pPr>
  </w:style>
  <w:style w:type="paragraph" w:customStyle="1" w:styleId="Heading5DL">
    <w:name w:val="Heading 5 DL"/>
    <w:basedOn w:val="HouseStyleBase"/>
    <w:qFormat/>
    <w:rsid w:val="0093465E"/>
    <w:pPr>
      <w:numPr>
        <w:ilvl w:val="4"/>
        <w:numId w:val="23"/>
      </w:numPr>
      <w:outlineLvl w:val="4"/>
    </w:pPr>
  </w:style>
  <w:style w:type="paragraph" w:customStyle="1" w:styleId="Heading6DL">
    <w:name w:val="Heading 6 DL"/>
    <w:basedOn w:val="HouseStyleBase"/>
    <w:qFormat/>
    <w:rsid w:val="0093465E"/>
    <w:pPr>
      <w:numPr>
        <w:ilvl w:val="5"/>
        <w:numId w:val="23"/>
      </w:numPr>
    </w:pPr>
  </w:style>
  <w:style w:type="paragraph" w:customStyle="1" w:styleId="Heading7DL">
    <w:name w:val="Heading 7 DL"/>
    <w:basedOn w:val="HouseStyleBase"/>
    <w:qFormat/>
    <w:rsid w:val="0093465E"/>
    <w:pPr>
      <w:numPr>
        <w:ilvl w:val="6"/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A256E0328D94F9B22CDE47125D4D1" ma:contentTypeVersion="8" ma:contentTypeDescription="Crée un document." ma:contentTypeScope="" ma:versionID="e905d7d4b55b189de1ebf17741a53fad">
  <xsd:schema xmlns:xsd="http://www.w3.org/2001/XMLSchema" xmlns:xs="http://www.w3.org/2001/XMLSchema" xmlns:p="http://schemas.microsoft.com/office/2006/metadata/properties" xmlns:ns2="25639256-30d7-432a-87a3-557fc3364888" targetNamespace="http://schemas.microsoft.com/office/2006/metadata/properties" ma:root="true" ma:fieldsID="3a78d2891fdb93b009cc4ac87683d004" ns2:_="">
    <xsd:import namespace="25639256-30d7-432a-87a3-557fc3364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39256-30d7-432a-87a3-557fc3364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 U K M A T T E R S ! 9 8 8 1 7 0 8 4 . 3 < / d o c u m e n t i d >  
     < s e n d e r i d > D A N I E L . D A M B R O S I O < / s e n d e r i d >  
     < s e n d e r e m a i l > D A N I E L . D A M B R O S I O @ D L A P I P E R . C O M < / s e n d e r e m a i l >  
     < l a s t m o d i f i e d > 2 0 1 9 - 1 1 - 1 2 T 1 5 : 2 0 : 0 0 . 0 0 0 0 0 0 0 + 0 0 : 0 0 < / l a s t m o d i f i e d >  
     < d a t a b a s e > U K M A T T E R S < / d a t a b a s e >  
 < / p r o p e r t i e s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4FF6F6BFE1F4DB95ED8775B48CA91" ma:contentTypeVersion="10" ma:contentTypeDescription="Create a new document." ma:contentTypeScope="" ma:versionID="3193e6d43af868a74eeb99510cbf3dd9">
  <xsd:schema xmlns:xsd="http://www.w3.org/2001/XMLSchema" xmlns:xs="http://www.w3.org/2001/XMLSchema" xmlns:p="http://schemas.microsoft.com/office/2006/metadata/properties" xmlns:ns2="7b02d9b3-0750-4193-90ea-e2fce0096684" xmlns:ns3="fe0daf43-258d-42ef-b5ee-58830eb703bc" targetNamespace="http://schemas.microsoft.com/office/2006/metadata/properties" ma:root="true" ma:fieldsID="bb47ada5401a3611c16cd5de86ec81d7" ns2:_="" ns3:_="">
    <xsd:import namespace="7b02d9b3-0750-4193-90ea-e2fce0096684"/>
    <xsd:import namespace="fe0daf43-258d-42ef-b5ee-58830eb70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d9b3-0750-4193-90ea-e2fce009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af43-258d-42ef-b5ee-58830eb70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D2C5-FE91-4439-AABF-7BD4BC3B2E7C}"/>
</file>

<file path=customXml/itemProps2.xml><?xml version="1.0" encoding="utf-8"?>
<ds:datastoreItem xmlns:ds="http://schemas.openxmlformats.org/officeDocument/2006/customXml" ds:itemID="{4F5F8B28-4E21-47E5-9E9D-955A1C30D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2DD46-5B52-45AD-8E98-F043B8627A48}">
  <ds:schemaRefs>
    <ds:schemaRef ds:uri="http://schemas.microsoft.com/office/2006/metadata/properties"/>
    <ds:schemaRef ds:uri="fe0daf43-258d-42ef-b5ee-58830eb703b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b02d9b3-0750-4193-90ea-e2fce009668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E486AA-14D3-4CD6-97BD-18023CDC0C96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0202E519-BEA4-44F1-BC5E-56D1B88EF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2d9b3-0750-4193-90ea-e2fce0096684"/>
    <ds:schemaRef ds:uri="fe0daf43-258d-42ef-b5ee-58830eb70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F3FD49A-B638-4F03-8E1D-07F962E2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Seixas</dc:creator>
  <cp:lastModifiedBy>Rafael Seixas</cp:lastModifiedBy>
  <cp:revision>2</cp:revision>
  <cp:lastPrinted>2019-11-12T16:01:00Z</cp:lastPrinted>
  <dcterms:created xsi:type="dcterms:W3CDTF">2019-12-17T15:47:00Z</dcterms:created>
  <dcterms:modified xsi:type="dcterms:W3CDTF">2019-12-17T15:47:00Z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HS Applied">
    <vt:lpwstr>12 November 2019</vt:lpwstr>
  </property>
  <property fmtid="{D5CDD505-2E9C-101B-9397-08002B2CF9AE}" pid="3" name="gCurrentVersion">
    <vt:lpwstr>17 October 2019 D1V2</vt:lpwstr>
  </property>
  <property fmtid="{D5CDD505-2E9C-101B-9397-08002B2CF9AE}" pid="4" name="Plato EditorId">
    <vt:lpwstr>ae233792-ee77-41c4-8b36-e596f191ac64</vt:lpwstr>
  </property>
  <property fmtid="{D5CDD505-2E9C-101B-9397-08002B2CF9AE}" pid="5" name="Plato Jurisdiction">
    <vt:lpwstr>ENW</vt:lpwstr>
  </property>
  <property fmtid="{D5CDD505-2E9C-101B-9397-08002B2CF9AE}" pid="6" name="Plato Language">
    <vt:lpwstr>en_GB</vt:lpwstr>
  </property>
  <property fmtid="{D5CDD505-2E9C-101B-9397-08002B2CF9AE}" pid="7" name="Plato Matter Owner Designation">
    <vt:lpwstr/>
  </property>
  <property fmtid="{D5CDD505-2E9C-101B-9397-08002B2CF9AE}" pid="8" name="Plato Office">
    <vt:lpwstr>LONDON</vt:lpwstr>
  </property>
  <property fmtid="{D5CDD505-2E9C-101B-9397-08002B2CF9AE}" pid="9" name="Plato Template">
    <vt:lpwstr>global-blank</vt:lpwstr>
  </property>
  <property fmtid="{D5CDD505-2E9C-101B-9397-08002B2CF9AE}" pid="10" name="Plato Template Version">
    <vt:lpwstr>2.0</vt:lpwstr>
  </property>
  <property fmtid="{D5CDD505-2E9C-101B-9397-08002B2CF9AE}" pid="11" name="ContentTypeId">
    <vt:lpwstr>0x010100B40A256E0328D94F9B22CDE47125D4D1</vt:lpwstr>
  </property>
  <property fmtid="{D5CDD505-2E9C-101B-9397-08002B2CF9AE}" pid="12" name="_dlc_DocIdItemGuid">
    <vt:lpwstr>1257528e-65a3-4cc0-b9f9-3fd750a651a9</vt:lpwstr>
  </property>
</Properties>
</file>